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1A66D" w14:textId="01F3980A" w:rsidR="00CB5C32" w:rsidRPr="008D2252" w:rsidRDefault="00CB5C32" w:rsidP="00CB5C32">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Pr>
          <w:rFonts w:ascii="Arial" w:hAnsi="Arial" w:cs="Arial"/>
          <w:b/>
          <w:bCs/>
          <w:szCs w:val="24"/>
        </w:rPr>
        <w:t>bis-e</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C154E7">
        <w:rPr>
          <w:rFonts w:ascii="Arial" w:hAnsi="Arial" w:cs="Arial"/>
          <w:b/>
          <w:bCs/>
          <w:szCs w:val="24"/>
          <w:lang w:eastAsia="en-US"/>
        </w:rPr>
        <w:t>R1-210</w:t>
      </w:r>
      <w:r w:rsidR="00CF517E">
        <w:rPr>
          <w:rFonts w:ascii="Arial" w:hAnsi="Arial" w:cs="Arial"/>
          <w:b/>
          <w:bCs/>
          <w:szCs w:val="24"/>
          <w:lang w:eastAsia="en-US"/>
        </w:rPr>
        <w:t>3592</w:t>
      </w:r>
    </w:p>
    <w:p w14:paraId="26EA696F" w14:textId="77777777" w:rsidR="00CB5C32" w:rsidRPr="008D2252" w:rsidRDefault="00CB5C32" w:rsidP="00CB5C32">
      <w:pPr>
        <w:tabs>
          <w:tab w:val="center" w:pos="4536"/>
          <w:tab w:val="right" w:pos="9072"/>
        </w:tabs>
        <w:rPr>
          <w:rFonts w:ascii="Arial" w:eastAsia="ＭＳ 明朝" w:hAnsi="Arial" w:cs="Arial"/>
          <w:b/>
          <w:bCs/>
          <w:szCs w:val="24"/>
        </w:rPr>
      </w:pPr>
      <w:r>
        <w:rPr>
          <w:rFonts w:ascii="Arial" w:eastAsia="ＭＳ 明朝" w:hAnsi="Arial" w:cs="Arial"/>
          <w:b/>
          <w:bCs/>
          <w:szCs w:val="24"/>
        </w:rPr>
        <w:t>e-Meeting, April</w:t>
      </w:r>
      <w:r w:rsidRPr="00AC4610">
        <w:rPr>
          <w:rFonts w:ascii="Arial" w:eastAsia="ＭＳ 明朝" w:hAnsi="Arial" w:cs="Arial"/>
          <w:b/>
          <w:bCs/>
          <w:szCs w:val="24"/>
        </w:rPr>
        <w:t xml:space="preserve"> </w:t>
      </w:r>
      <w:r>
        <w:rPr>
          <w:rFonts w:ascii="Arial" w:eastAsia="ＭＳ 明朝" w:hAnsi="Arial" w:cs="Arial"/>
          <w:b/>
          <w:bCs/>
          <w:szCs w:val="24"/>
        </w:rPr>
        <w:t>12</w:t>
      </w:r>
      <w:r w:rsidRPr="00AC4610">
        <w:rPr>
          <w:rFonts w:ascii="Arial" w:eastAsia="ＭＳ 明朝" w:hAnsi="Arial" w:cs="Arial"/>
          <w:b/>
          <w:bCs/>
          <w:szCs w:val="24"/>
        </w:rPr>
        <w:t xml:space="preserve">th – </w:t>
      </w:r>
      <w:r>
        <w:rPr>
          <w:rFonts w:ascii="Arial" w:eastAsia="ＭＳ 明朝" w:hAnsi="Arial" w:cs="Arial"/>
          <w:b/>
          <w:bCs/>
          <w:szCs w:val="24"/>
        </w:rPr>
        <w:t>20</w:t>
      </w:r>
      <w:r w:rsidRPr="00AC4610">
        <w:rPr>
          <w:rFonts w:ascii="Arial" w:eastAsia="ＭＳ 明朝" w:hAnsi="Arial" w:cs="Arial"/>
          <w:b/>
          <w:bCs/>
          <w:szCs w:val="24"/>
        </w:rPr>
        <w:t>th, 2021</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0F02EE92"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1" w:name="OLE_LINK8"/>
      <w:bookmarkStart w:id="2" w:name="OLE_LINK9"/>
      <w:bookmarkStart w:id="3" w:name="OLE_LINK21"/>
      <w:bookmarkStart w:id="4" w:name="OLE_LINK22"/>
      <w:r w:rsidR="00BD44A2" w:rsidRPr="00473883">
        <w:rPr>
          <w:sz w:val="24"/>
          <w:lang w:val="en-US"/>
        </w:rPr>
        <w:t>Discussion</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1"/>
    <w:bookmarkEnd w:id="2"/>
    <w:bookmarkEnd w:id="3"/>
    <w:bookmarkEnd w:id="4"/>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5" w:name="Source"/>
      <w:bookmarkEnd w:id="5"/>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6" w:name="DocumentFor"/>
      <w:bookmarkEnd w:id="6"/>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146EDA23" w:rsidR="007A7607" w:rsidRPr="00473883" w:rsidRDefault="009D0F41" w:rsidP="00B342A7">
      <w:pPr>
        <w:jc w:val="both"/>
        <w:rPr>
          <w:rFonts w:eastAsiaTheme="minorEastAsia"/>
          <w:sz w:val="22"/>
          <w:lang w:val="en-US"/>
        </w:rPr>
      </w:pPr>
      <w:r>
        <w:rPr>
          <w:rFonts w:eastAsiaTheme="minorEastAsia"/>
          <w:sz w:val="22"/>
          <w:lang w:val="en-US"/>
        </w:rPr>
        <w:t>At the RAN1#104</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7B544A" w:rsidRPr="00473883">
        <w:rPr>
          <w:rFonts w:eastAsiaTheme="minorEastAsia"/>
          <w:sz w:val="22"/>
          <w:lang w:val="en-US"/>
        </w:rPr>
        <w:t xml:space="preserve"> our views on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49A1F55" w:rsidR="00B342A7" w:rsidRPr="00600C5F" w:rsidRDefault="00456ED2" w:rsidP="00B342A7">
      <w:pPr>
        <w:pStyle w:val="1"/>
        <w:numPr>
          <w:ilvl w:val="0"/>
          <w:numId w:val="6"/>
        </w:numPr>
        <w:spacing w:after="120"/>
        <w:jc w:val="both"/>
        <w:rPr>
          <w:b/>
          <w:lang w:val="en-US"/>
        </w:rPr>
      </w:pPr>
      <w:r w:rsidRPr="00600C5F">
        <w:rPr>
          <w:b/>
          <w:lang w:val="en-US"/>
        </w:rPr>
        <w:t>Discussions</w:t>
      </w:r>
    </w:p>
    <w:p w14:paraId="1AD19EC7" w14:textId="01CF01B1" w:rsidR="009D0F41" w:rsidRPr="00BE6C0C"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Periodic-based partial sensing</w:t>
      </w:r>
    </w:p>
    <w:p w14:paraId="0142181E" w14:textId="31D46A74" w:rsidR="00BE6C0C" w:rsidRPr="00473883" w:rsidRDefault="00BE6C0C" w:rsidP="00BE6C0C">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Candidate resources</w:t>
      </w:r>
    </w:p>
    <w:tbl>
      <w:tblPr>
        <w:tblStyle w:val="afc"/>
        <w:tblW w:w="0" w:type="auto"/>
        <w:tblLook w:val="04A0" w:firstRow="1" w:lastRow="0" w:firstColumn="1" w:lastColumn="0" w:noHBand="0" w:noVBand="1"/>
      </w:tblPr>
      <w:tblGrid>
        <w:gridCol w:w="9962"/>
      </w:tblGrid>
      <w:tr w:rsidR="009D0F41" w:rsidRPr="00F15F60" w14:paraId="7D7CF6FF" w14:textId="77777777" w:rsidTr="009D0F41">
        <w:tc>
          <w:tcPr>
            <w:tcW w:w="9962" w:type="dxa"/>
          </w:tcPr>
          <w:p w14:paraId="272FA1D2" w14:textId="77777777" w:rsidR="00F40D53" w:rsidRPr="00F15F60" w:rsidRDefault="00F40D53" w:rsidP="00F40D53">
            <w:pPr>
              <w:spacing w:after="0"/>
              <w:rPr>
                <w:rFonts w:eastAsia="Batang"/>
                <w:sz w:val="16"/>
                <w:lang w:eastAsia="en-US"/>
              </w:rPr>
            </w:pPr>
            <w:r w:rsidRPr="00F15F60">
              <w:rPr>
                <w:rFonts w:ascii="Calibri" w:eastAsia="Batang" w:hAnsi="Calibri" w:cs="Calibri"/>
                <w:color w:val="000000"/>
                <w:sz w:val="16"/>
                <w:highlight w:val="green"/>
                <w:lang w:eastAsia="en-US"/>
              </w:rPr>
              <w:t>Agreements</w:t>
            </w:r>
            <w:r w:rsidRPr="00F15F60">
              <w:rPr>
                <w:rFonts w:ascii="Calibri" w:eastAsia="Batang" w:hAnsi="Calibri" w:cs="Calibri"/>
                <w:b/>
                <w:bCs/>
                <w:color w:val="000000"/>
                <w:sz w:val="16"/>
                <w:lang w:eastAsia="en-US"/>
              </w:rPr>
              <w:t>:</w:t>
            </w:r>
            <w:r w:rsidRPr="00F15F60">
              <w:rPr>
                <w:rFonts w:ascii="Calibri" w:eastAsia="Batang" w:hAnsi="Calibri" w:cs="Calibri"/>
                <w:color w:val="000000"/>
                <w:sz w:val="16"/>
                <w:lang w:eastAsia="en-US"/>
              </w:rPr>
              <w:t xml:space="preserve"> </w:t>
            </w:r>
            <w:r w:rsidRPr="00F15F60">
              <w:rPr>
                <w:rFonts w:eastAsia="Batang"/>
                <w:sz w:val="16"/>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95FB041" w14:textId="77777777" w:rsidR="00F40D53" w:rsidRPr="00F15F60" w:rsidRDefault="00F40D53" w:rsidP="00F40D53">
            <w:pPr>
              <w:numPr>
                <w:ilvl w:val="0"/>
                <w:numId w:val="39"/>
              </w:numPr>
              <w:spacing w:after="0"/>
              <w:jc w:val="both"/>
              <w:rPr>
                <w:rFonts w:eastAsia="Batang"/>
                <w:color w:val="3366FF"/>
                <w:sz w:val="16"/>
                <w:lang w:eastAsia="x-none"/>
              </w:rPr>
            </w:pPr>
            <w:r w:rsidRPr="00F15F60">
              <w:rPr>
                <w:rFonts w:eastAsia="Batang"/>
                <w:color w:val="3366FF"/>
                <w:sz w:val="16"/>
                <w:lang w:eastAsia="x-none"/>
              </w:rPr>
              <w:t>FFS condition(s) and timing(s) for which periodic-based partial sensing is performed by UE</w:t>
            </w:r>
          </w:p>
          <w:p w14:paraId="16F9ABF2" w14:textId="77777777" w:rsidR="00F40D53" w:rsidRPr="00F15F60" w:rsidRDefault="00F40D53" w:rsidP="00F40D53">
            <w:pPr>
              <w:numPr>
                <w:ilvl w:val="0"/>
                <w:numId w:val="39"/>
              </w:numPr>
              <w:spacing w:after="0"/>
              <w:jc w:val="both"/>
              <w:rPr>
                <w:rFonts w:eastAsia="Batang"/>
                <w:color w:val="FF0000"/>
                <w:sz w:val="16"/>
                <w:lang w:eastAsia="x-none"/>
              </w:rPr>
            </w:pPr>
            <w:r w:rsidRPr="00F15F60">
              <w:rPr>
                <w:rFonts w:eastAsia="Batang"/>
                <w:color w:val="FF0000"/>
                <w:sz w:val="16"/>
                <w:lang w:eastAsia="x-none"/>
              </w:rPr>
              <w:t>The resource selection window is [n+T1, n+T2]</w:t>
            </w:r>
          </w:p>
          <w:p w14:paraId="03461FD6" w14:textId="77777777" w:rsidR="00F40D53" w:rsidRPr="00F15F60" w:rsidRDefault="00F40D53" w:rsidP="00F40D53">
            <w:pPr>
              <w:numPr>
                <w:ilvl w:val="1"/>
                <w:numId w:val="39"/>
              </w:numPr>
              <w:spacing w:after="0"/>
              <w:jc w:val="both"/>
              <w:rPr>
                <w:rFonts w:eastAsia="Batang"/>
                <w:color w:val="FF0000"/>
                <w:sz w:val="16"/>
                <w:lang w:eastAsia="x-none"/>
              </w:rPr>
            </w:pPr>
            <w:r w:rsidRPr="00F15F60">
              <w:rPr>
                <w:rFonts w:eastAsia="Batang"/>
                <w:color w:val="FF0000"/>
                <w:sz w:val="16"/>
                <w:lang w:eastAsia="x-none"/>
              </w:rPr>
              <w:t>As a baseline, T1 and T2 are defined in the same way as in R16 NR-V2X according to step 1 [TS 38.214 Sec. 8.1.4]</w:t>
            </w:r>
          </w:p>
          <w:p w14:paraId="343FFBB5" w14:textId="77777777" w:rsidR="00F40D53" w:rsidRPr="00F15F60" w:rsidRDefault="00F40D53" w:rsidP="00F40D53">
            <w:pPr>
              <w:numPr>
                <w:ilvl w:val="1"/>
                <w:numId w:val="39"/>
              </w:numPr>
              <w:spacing w:after="0"/>
              <w:jc w:val="both"/>
              <w:rPr>
                <w:rFonts w:eastAsia="Batang"/>
                <w:color w:val="FF0000"/>
                <w:sz w:val="16"/>
                <w:lang w:eastAsia="x-none"/>
              </w:rPr>
            </w:pPr>
            <w:r w:rsidRPr="00F15F60">
              <w:rPr>
                <w:rFonts w:eastAsia="Batang"/>
                <w:color w:val="FF0000"/>
                <w:sz w:val="16"/>
                <w:lang w:eastAsia="x-none"/>
              </w:rPr>
              <w:t xml:space="preserve">Further discuss whether or not to introduce a threshold to re-define T1 and T2 such that </w:t>
            </w:r>
          </w:p>
          <w:p w14:paraId="15A8139E" w14:textId="77777777" w:rsidR="00F40D53" w:rsidRPr="00F15F60" w:rsidRDefault="00F40D53" w:rsidP="00F40D53">
            <w:pPr>
              <w:numPr>
                <w:ilvl w:val="2"/>
                <w:numId w:val="39"/>
              </w:numPr>
              <w:spacing w:after="0"/>
              <w:jc w:val="both"/>
              <w:rPr>
                <w:rFonts w:eastAsia="Batang"/>
                <w:iCs/>
                <w:color w:val="FF0000"/>
                <w:sz w:val="16"/>
                <w:lang w:eastAsia="x-none"/>
              </w:rPr>
            </w:pPr>
            <w:r w:rsidRPr="00F15F60">
              <w:rPr>
                <w:rFonts w:eastAsia="Batang"/>
                <w:iCs/>
                <w:color w:val="FF0000"/>
                <w:sz w:val="16"/>
                <w:lang w:eastAsia="x-none"/>
              </w:rPr>
              <w:t>T1</w:t>
            </w:r>
            <w:r w:rsidRPr="00F15F60">
              <w:rPr>
                <w:rFonts w:eastAsia="Batang"/>
                <w:i/>
                <w:color w:val="FF0000"/>
                <w:sz w:val="16"/>
                <w:lang w:eastAsia="x-none"/>
              </w:rPr>
              <w:t xml:space="preserve"> </w:t>
            </w:r>
            <w:r w:rsidRPr="00F15F60">
              <w:rPr>
                <w:rFonts w:eastAsia="Batang"/>
                <w:iCs/>
                <w:color w:val="FF0000"/>
                <w:sz w:val="16"/>
                <w:lang w:eastAsia="x-none"/>
              </w:rPr>
              <w:t>≥ 0 (subject to processing time constraint T</w:t>
            </w:r>
            <w:r w:rsidRPr="00F15F60">
              <w:rPr>
                <w:rFonts w:eastAsia="Batang"/>
                <w:iCs/>
                <w:color w:val="FF0000"/>
                <w:sz w:val="16"/>
                <w:vertAlign w:val="subscript"/>
                <w:lang w:eastAsia="x-none"/>
              </w:rPr>
              <w:t>proc, 1</w:t>
            </w:r>
            <w:r w:rsidRPr="00F15F60">
              <w:rPr>
                <w:rFonts w:eastAsia="Batang"/>
                <w:iCs/>
                <w:color w:val="FF0000"/>
                <w:sz w:val="16"/>
                <w:lang w:eastAsia="x-none"/>
              </w:rPr>
              <w:t>), and T2 ≤ remaining PDB</w:t>
            </w:r>
          </w:p>
          <w:p w14:paraId="6C055C1A" w14:textId="77777777" w:rsidR="00F40D53" w:rsidRPr="00F15F60" w:rsidRDefault="00F40D53" w:rsidP="00F40D53">
            <w:pPr>
              <w:numPr>
                <w:ilvl w:val="2"/>
                <w:numId w:val="39"/>
              </w:numPr>
              <w:spacing w:after="0"/>
              <w:jc w:val="both"/>
              <w:rPr>
                <w:rFonts w:eastAsia="Batang"/>
                <w:color w:val="FF0000"/>
                <w:sz w:val="16"/>
                <w:lang w:eastAsia="x-none"/>
              </w:rPr>
            </w:pPr>
            <w:r w:rsidRPr="00F15F60">
              <w:rPr>
                <w:rFonts w:eastAsia="Batang"/>
                <w:color w:val="FF0000"/>
                <w:sz w:val="16"/>
                <w:lang w:eastAsia="ko-KR"/>
              </w:rPr>
              <w:t xml:space="preserve">T2-T1 </w:t>
            </w:r>
            <w:r w:rsidRPr="00F15F60">
              <w:rPr>
                <w:rFonts w:eastAsia="Batang"/>
                <w:i/>
                <w:color w:val="FF0000"/>
                <w:sz w:val="16"/>
                <w:lang w:eastAsia="x-none"/>
              </w:rPr>
              <w:t>≤</w:t>
            </w:r>
            <w:r w:rsidRPr="00F15F60">
              <w:rPr>
                <w:rFonts w:eastAsia="Batang"/>
                <w:color w:val="FF0000"/>
                <w:sz w:val="16"/>
                <w:lang w:eastAsia="ko-KR"/>
              </w:rPr>
              <w:t xml:space="preserve"> (pre-)configured threshold</w:t>
            </w:r>
          </w:p>
          <w:p w14:paraId="24AB4B21" w14:textId="77777777" w:rsidR="00F40D53" w:rsidRPr="00F15F60" w:rsidRDefault="00F40D53" w:rsidP="00F40D53">
            <w:pPr>
              <w:numPr>
                <w:ilvl w:val="0"/>
                <w:numId w:val="39"/>
              </w:numPr>
              <w:spacing w:after="0"/>
              <w:jc w:val="both"/>
              <w:rPr>
                <w:rFonts w:eastAsia="Batang"/>
                <w:sz w:val="16"/>
                <w:lang w:eastAsia="x-none"/>
              </w:rPr>
            </w:pPr>
            <w:r w:rsidRPr="00F15F60">
              <w:rPr>
                <w:rFonts w:eastAsia="Batang"/>
                <w:sz w:val="16"/>
                <w:lang w:eastAsia="x-none"/>
              </w:rPr>
              <w:t>A minimum value for Y is (pre-)configured from a range of values, FFS details</w:t>
            </w:r>
          </w:p>
          <w:p w14:paraId="5A6E0A3A" w14:textId="77777777" w:rsidR="00F40D53" w:rsidRPr="00F15F60" w:rsidRDefault="00F40D53" w:rsidP="00F40D53">
            <w:pPr>
              <w:numPr>
                <w:ilvl w:val="0"/>
                <w:numId w:val="39"/>
              </w:numPr>
              <w:spacing w:after="0"/>
              <w:jc w:val="both"/>
              <w:rPr>
                <w:rFonts w:eastAsia="Batang"/>
                <w:sz w:val="16"/>
                <w:lang w:eastAsia="x-none"/>
              </w:rPr>
            </w:pPr>
            <w:r w:rsidRPr="00F15F60">
              <w:rPr>
                <w:rFonts w:eastAsia="Batang"/>
                <w:color w:val="FF0000"/>
                <w:sz w:val="16"/>
                <w:lang w:eastAsia="x-none"/>
              </w:rPr>
              <w:t>FFS any restriction to determine Y candidate slots (including its relationship with SL-DRX)</w:t>
            </w:r>
          </w:p>
          <w:p w14:paraId="4A8B39B9" w14:textId="77777777" w:rsidR="00F40D53" w:rsidRPr="00F15F60" w:rsidRDefault="00F40D53" w:rsidP="00F40D53">
            <w:pPr>
              <w:numPr>
                <w:ilvl w:val="0"/>
                <w:numId w:val="39"/>
              </w:numPr>
              <w:spacing w:after="0"/>
              <w:jc w:val="both"/>
              <w:rPr>
                <w:rFonts w:eastAsia="Batang"/>
                <w:sz w:val="16"/>
                <w:lang w:eastAsia="x-none"/>
              </w:rPr>
            </w:pPr>
            <w:r w:rsidRPr="00F15F60">
              <w:rPr>
                <w:rFonts w:eastAsia="Batang"/>
                <w:sz w:val="16"/>
                <w:lang w:eastAsia="x-none"/>
              </w:rPr>
              <w:t>FFS whether the resource selection window [n+T1, n+T2] should be confined within a set of periodic set of resources and its relationship with SL-DRX</w:t>
            </w:r>
          </w:p>
          <w:p w14:paraId="4FA8100F" w14:textId="306D5C1D" w:rsidR="009D0F41" w:rsidRPr="00F15F60" w:rsidRDefault="00F40D53" w:rsidP="00F40D53">
            <w:pPr>
              <w:numPr>
                <w:ilvl w:val="0"/>
                <w:numId w:val="39"/>
              </w:numPr>
              <w:spacing w:after="0"/>
              <w:jc w:val="both"/>
              <w:rPr>
                <w:rFonts w:eastAsia="Batang"/>
                <w:sz w:val="16"/>
                <w:lang w:eastAsia="x-none"/>
              </w:rPr>
            </w:pPr>
            <w:r w:rsidRPr="00F15F60">
              <w:rPr>
                <w:rFonts w:eastAsia="Batang"/>
                <w:sz w:val="16"/>
                <w:lang w:eastAsia="x-none"/>
              </w:rPr>
              <w:t>Note: The terminology “periodic-based partial sensing” is based on the “partial sensing” used in LTE-V and it is intended to be used for the design and discussion of partial sensing in Rel-17.</w:t>
            </w:r>
          </w:p>
        </w:tc>
      </w:tr>
    </w:tbl>
    <w:p w14:paraId="4A267D99" w14:textId="46735E44" w:rsidR="00BD5B6B" w:rsidRDefault="00F40D53" w:rsidP="00CF7224">
      <w:pPr>
        <w:spacing w:beforeLines="50" w:before="120" w:afterLines="50" w:after="120"/>
        <w:jc w:val="both"/>
        <w:rPr>
          <w:rFonts w:eastAsiaTheme="minorEastAsia"/>
          <w:iCs/>
          <w:sz w:val="22"/>
          <w:lang w:val="en-US"/>
        </w:rPr>
      </w:pPr>
      <w:r>
        <w:rPr>
          <w:rFonts w:eastAsiaTheme="minorEastAsia"/>
          <w:iCs/>
          <w:sz w:val="22"/>
          <w:lang w:val="en-US"/>
        </w:rPr>
        <w:t>At the last meeting, the above agreements were reached for partial sensing. When UE performs periodic-based partial sensing, Y candidate slots are selected from resource selection window [n+T1, n+T2], which is the same as LTE-SL specification. Still some FFS points are remaining, then further discussions for them are necessary.</w:t>
      </w:r>
    </w:p>
    <w:p w14:paraId="52F438EF" w14:textId="56D20A89" w:rsidR="00F40D53" w:rsidRPr="00802DC5" w:rsidRDefault="00F40D53" w:rsidP="00CF7224">
      <w:pPr>
        <w:spacing w:beforeLines="50" w:before="120" w:afterLines="50" w:after="120"/>
        <w:jc w:val="both"/>
        <w:rPr>
          <w:rFonts w:eastAsiaTheme="minorEastAsia"/>
          <w:b/>
          <w:iCs/>
          <w:sz w:val="22"/>
          <w:u w:val="single"/>
          <w:lang w:val="en-US"/>
        </w:rPr>
      </w:pPr>
      <w:r w:rsidRPr="00802DC5">
        <w:rPr>
          <w:rFonts w:eastAsiaTheme="minorEastAsia"/>
          <w:b/>
          <w:iCs/>
          <w:sz w:val="22"/>
          <w:u w:val="single"/>
          <w:lang w:val="en-US"/>
        </w:rPr>
        <w:t>Sensing target determination (</w:t>
      </w:r>
      <w:r w:rsidRPr="00802DC5">
        <w:rPr>
          <w:rFonts w:eastAsiaTheme="minorEastAsia"/>
          <w:b/>
          <w:iCs/>
          <w:color w:val="FF0000"/>
          <w:sz w:val="22"/>
          <w:u w:val="single"/>
          <w:lang w:val="en-US"/>
        </w:rPr>
        <w:t xml:space="preserve">red text </w:t>
      </w:r>
      <w:r w:rsidRPr="00802DC5">
        <w:rPr>
          <w:rFonts w:eastAsiaTheme="minorEastAsia"/>
          <w:b/>
          <w:iCs/>
          <w:sz w:val="22"/>
          <w:u w:val="single"/>
          <w:lang w:val="en-US"/>
        </w:rPr>
        <w:t>in above)</w:t>
      </w:r>
    </w:p>
    <w:p w14:paraId="52EB2015" w14:textId="3145A5C4" w:rsidR="00F40D53" w:rsidRDefault="00E34D67" w:rsidP="00CF7224">
      <w:pPr>
        <w:spacing w:beforeLines="50" w:before="120" w:afterLines="50" w:after="120"/>
        <w:jc w:val="both"/>
        <w:rPr>
          <w:rFonts w:eastAsiaTheme="minorEastAsia"/>
          <w:iCs/>
          <w:sz w:val="22"/>
          <w:lang w:val="en-US"/>
        </w:rPr>
      </w:pPr>
      <w:r>
        <w:rPr>
          <w:rFonts w:eastAsiaTheme="minorEastAsia"/>
          <w:iCs/>
          <w:sz w:val="22"/>
          <w:lang w:val="en-US"/>
        </w:rPr>
        <w:t>Some enhancements on Y slots determination from LTE-SL mechanism are considered from the last RAN1 meeting. The motivation is better power saving performance. If Y candidate slots are selected as close as possible, corresponding sensing slots for resource selection become clos</w:t>
      </w:r>
      <w:r w:rsidR="00A8707E">
        <w:rPr>
          <w:rFonts w:eastAsiaTheme="minorEastAsia"/>
          <w:iCs/>
          <w:sz w:val="22"/>
          <w:lang w:val="en-US"/>
        </w:rPr>
        <w:t xml:space="preserve">e each other. This means a longer set of </w:t>
      </w:r>
      <w:r>
        <w:rPr>
          <w:rFonts w:eastAsiaTheme="minorEastAsia"/>
          <w:iCs/>
          <w:sz w:val="22"/>
          <w:lang w:val="en-US"/>
        </w:rPr>
        <w:t>sleep</w:t>
      </w:r>
      <w:r w:rsidR="00A8707E">
        <w:rPr>
          <w:rFonts w:eastAsiaTheme="minorEastAsia"/>
          <w:iCs/>
          <w:sz w:val="22"/>
          <w:lang w:val="en-US"/>
        </w:rPr>
        <w:t xml:space="preserve"> mode</w:t>
      </w:r>
      <w:r>
        <w:rPr>
          <w:rFonts w:eastAsiaTheme="minorEastAsia"/>
          <w:iCs/>
          <w:sz w:val="22"/>
          <w:lang w:val="en-US"/>
        </w:rPr>
        <w:t xml:space="preserve"> is possible. At the same time, sensing slots after slot n for re-evaluation/pre-emption check </w:t>
      </w:r>
      <w:r w:rsidR="00AE0E8D">
        <w:rPr>
          <w:rFonts w:eastAsiaTheme="minorEastAsia"/>
          <w:iCs/>
          <w:sz w:val="22"/>
          <w:lang w:val="en-US"/>
        </w:rPr>
        <w:t>can be less due to overlaps of sensing slots corresponding to each of Y slots.</w:t>
      </w:r>
      <w:r w:rsidR="00A602FF">
        <w:rPr>
          <w:rFonts w:eastAsiaTheme="minorEastAsia"/>
          <w:iCs/>
          <w:sz w:val="22"/>
          <w:lang w:val="en-US"/>
        </w:rPr>
        <w:t xml:space="preserve"> Furthermore, RX side can tran</w:t>
      </w:r>
      <w:r w:rsidR="00A86D39">
        <w:rPr>
          <w:rFonts w:eastAsiaTheme="minorEastAsia"/>
          <w:iCs/>
          <w:sz w:val="22"/>
          <w:lang w:val="en-US"/>
        </w:rPr>
        <w:t>sition into sleep state earlier</w:t>
      </w:r>
      <w:r w:rsidR="009F7248">
        <w:rPr>
          <w:rFonts w:eastAsiaTheme="minorEastAsia"/>
          <w:iCs/>
          <w:sz w:val="22"/>
          <w:lang w:val="en-US"/>
        </w:rPr>
        <w:t>; for example, after RX-UE reports NACK for a TB reception, this UE will keep wake-up to receive the retransmission</w:t>
      </w:r>
      <w:r w:rsidR="00AE0E8D">
        <w:rPr>
          <w:rFonts w:eastAsiaTheme="minorEastAsia"/>
          <w:iCs/>
          <w:sz w:val="22"/>
          <w:lang w:val="en-US"/>
        </w:rPr>
        <w:t xml:space="preserve"> </w:t>
      </w:r>
      <w:r w:rsidR="009F7248">
        <w:rPr>
          <w:rFonts w:eastAsiaTheme="minorEastAsia"/>
          <w:iCs/>
          <w:sz w:val="22"/>
          <w:lang w:val="en-US"/>
        </w:rPr>
        <w:t xml:space="preserve">(DRX retransmission timer discussed in RAN2). Contiguous/adjacent Y candidate slots </w:t>
      </w:r>
      <w:r w:rsidR="00F7509E">
        <w:rPr>
          <w:rFonts w:eastAsiaTheme="minorEastAsia"/>
          <w:iCs/>
          <w:sz w:val="22"/>
          <w:lang w:val="en-US"/>
        </w:rPr>
        <w:t>contribute to achieve</w:t>
      </w:r>
      <w:r w:rsidR="009F7248">
        <w:rPr>
          <w:rFonts w:eastAsiaTheme="minorEastAsia"/>
          <w:iCs/>
          <w:sz w:val="22"/>
          <w:lang w:val="en-US"/>
        </w:rPr>
        <w:t xml:space="preserve"> </w:t>
      </w:r>
      <w:r w:rsidR="00F7509E">
        <w:rPr>
          <w:rFonts w:eastAsiaTheme="minorEastAsia"/>
          <w:iCs/>
          <w:sz w:val="22"/>
          <w:lang w:val="en-US"/>
        </w:rPr>
        <w:t>e</w:t>
      </w:r>
      <w:r w:rsidR="009F7248">
        <w:rPr>
          <w:rFonts w:eastAsiaTheme="minorEastAsia"/>
          <w:iCs/>
          <w:sz w:val="22"/>
          <w:lang w:val="en-US"/>
        </w:rPr>
        <w:t>arlier transmission completion</w:t>
      </w:r>
      <w:r w:rsidR="00F7509E">
        <w:rPr>
          <w:rFonts w:eastAsiaTheme="minorEastAsia"/>
          <w:iCs/>
          <w:sz w:val="22"/>
          <w:lang w:val="en-US"/>
        </w:rPr>
        <w:t xml:space="preserve"> of a TB. In summary,</w:t>
      </w:r>
      <w:r w:rsidR="009F7248">
        <w:rPr>
          <w:rFonts w:eastAsiaTheme="minorEastAsia"/>
          <w:iCs/>
          <w:sz w:val="22"/>
          <w:lang w:val="en-US"/>
        </w:rPr>
        <w:t xml:space="preserve"> </w:t>
      </w:r>
      <w:r w:rsidR="00F7509E">
        <w:rPr>
          <w:rFonts w:eastAsiaTheme="minorEastAsia"/>
          <w:iCs/>
          <w:sz w:val="22"/>
          <w:lang w:val="en-US"/>
        </w:rPr>
        <w:t>w</w:t>
      </w:r>
      <w:r w:rsidR="00AE0E8D">
        <w:rPr>
          <w:rFonts w:eastAsiaTheme="minorEastAsia"/>
          <w:iCs/>
          <w:sz w:val="22"/>
          <w:lang w:val="en-US"/>
        </w:rPr>
        <w:t>e believe this motivation is feasible and enhancement would be necessary.</w:t>
      </w:r>
    </w:p>
    <w:p w14:paraId="0965D1CE" w14:textId="189E23D2" w:rsidR="00D150A9" w:rsidRPr="00473883" w:rsidRDefault="00D150A9" w:rsidP="00D150A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222E7C9E" w14:textId="1E65EA30" w:rsidR="00D150A9" w:rsidRDefault="00FA35BC" w:rsidP="00D150A9">
      <w:pPr>
        <w:numPr>
          <w:ilvl w:val="0"/>
          <w:numId w:val="8"/>
        </w:numPr>
        <w:spacing w:before="50" w:afterLines="50" w:after="120"/>
        <w:jc w:val="both"/>
        <w:rPr>
          <w:rFonts w:eastAsiaTheme="minorEastAsia"/>
          <w:i/>
          <w:sz w:val="22"/>
          <w:lang w:val="en-US"/>
        </w:rPr>
      </w:pPr>
      <w:r>
        <w:rPr>
          <w:rFonts w:eastAsiaTheme="minorEastAsia"/>
          <w:i/>
          <w:sz w:val="22"/>
          <w:lang w:val="en-US"/>
        </w:rPr>
        <w:t>Enhancement on determination of Y candidate slots is necessary so that Y candidate slots are selected as close as possible.</w:t>
      </w:r>
    </w:p>
    <w:p w14:paraId="761A60CE" w14:textId="168A5E77" w:rsidR="00AE0E8D" w:rsidRDefault="00AE0E8D" w:rsidP="00CF7224">
      <w:pPr>
        <w:spacing w:beforeLines="50" w:before="120" w:afterLines="50" w:after="120"/>
        <w:jc w:val="both"/>
        <w:rPr>
          <w:rFonts w:eastAsiaTheme="minorEastAsia"/>
          <w:iCs/>
          <w:sz w:val="22"/>
          <w:lang w:val="en-US"/>
        </w:rPr>
      </w:pPr>
      <w:r>
        <w:rPr>
          <w:rFonts w:eastAsiaTheme="minorEastAsia"/>
          <w:iCs/>
          <w:sz w:val="22"/>
          <w:lang w:val="en-US"/>
        </w:rPr>
        <w:t>Regarding solution to solve this issue, the following two options will be considerable. Note that option 1 was proposed at the last meeting and listed as above red text.</w:t>
      </w:r>
    </w:p>
    <w:p w14:paraId="5556B2AD" w14:textId="77D41DF9" w:rsidR="00AE0E8D" w:rsidRDefault="00AE0E8D" w:rsidP="00AE0E8D">
      <w:pPr>
        <w:pStyle w:val="afe"/>
        <w:numPr>
          <w:ilvl w:val="0"/>
          <w:numId w:val="40"/>
        </w:numPr>
        <w:spacing w:beforeLines="50" w:before="120" w:afterLines="50" w:after="120"/>
        <w:ind w:leftChars="0"/>
        <w:jc w:val="both"/>
        <w:rPr>
          <w:rFonts w:eastAsiaTheme="minorEastAsia"/>
          <w:iCs/>
          <w:sz w:val="22"/>
          <w:lang w:val="en-US"/>
        </w:rPr>
      </w:pPr>
      <w:r>
        <w:rPr>
          <w:rFonts w:eastAsiaTheme="minorEastAsia"/>
          <w:iCs/>
          <w:sz w:val="22"/>
          <w:lang w:val="en-US"/>
        </w:rPr>
        <w:t>Option 1: Restriction on T1, T2</w:t>
      </w:r>
    </w:p>
    <w:p w14:paraId="1F8ED8D7" w14:textId="17A94374" w:rsidR="00AE0E8D" w:rsidRPr="00AE0E8D" w:rsidRDefault="00AE0E8D" w:rsidP="00AE0E8D">
      <w:pPr>
        <w:pStyle w:val="afe"/>
        <w:numPr>
          <w:ilvl w:val="0"/>
          <w:numId w:val="40"/>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Option 2: Restriction on Y candidate slots</w:t>
      </w:r>
    </w:p>
    <w:p w14:paraId="55E3D3CA" w14:textId="741B27C9" w:rsidR="00AE0E8D" w:rsidRDefault="00AE0E8D" w:rsidP="00CF7224">
      <w:pPr>
        <w:spacing w:beforeLines="50" w:before="120" w:afterLines="50" w:after="120"/>
        <w:jc w:val="both"/>
        <w:rPr>
          <w:rFonts w:eastAsiaTheme="minorEastAsia"/>
          <w:iCs/>
          <w:sz w:val="22"/>
          <w:lang w:val="en-US"/>
        </w:rPr>
      </w:pPr>
      <w:r>
        <w:rPr>
          <w:rFonts w:eastAsiaTheme="minorEastAsia"/>
          <w:iCs/>
          <w:sz w:val="22"/>
          <w:lang w:val="en-US"/>
        </w:rPr>
        <w:t xml:space="preserve">Option 1 is to introduce restriction on T1 and T2. In Rel-16 sidelink, definitions of T1 and T2 are </w:t>
      </w:r>
      <m:oMath>
        <m:r>
          <m:rPr>
            <m:sty m:val="p"/>
          </m:rPr>
          <w:rPr>
            <w:rFonts w:ascii="Cambria Math" w:eastAsiaTheme="minorEastAsia" w:hAnsi="Cambria Math"/>
            <w:sz w:val="22"/>
            <w:lang w:val="en-US"/>
          </w:rPr>
          <m:t>0≤</m:t>
        </m:r>
        <m:sSub>
          <m:sSubPr>
            <m:ctrlPr>
              <w:rPr>
                <w:rFonts w:ascii="Cambria Math" w:eastAsiaTheme="minorEastAsia" w:hAnsi="Cambria Math"/>
                <w:iCs/>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1</m:t>
            </m:r>
          </m:sub>
        </m:sSub>
        <m:r>
          <m:rPr>
            <m:sty m:val="p"/>
          </m:rPr>
          <w:rPr>
            <w:rFonts w:ascii="Cambria Math" w:eastAsiaTheme="minorEastAsia" w:hAnsi="Cambria Math"/>
            <w:sz w:val="22"/>
            <w:lang w:val="en-US"/>
          </w:rPr>
          <m:t>≤</m:t>
        </m:r>
        <m:sSubSup>
          <m:sSubSupPr>
            <m:ctrlPr>
              <w:rPr>
                <w:rFonts w:ascii="Cambria Math" w:eastAsiaTheme="minorEastAsia" w:hAnsi="Cambria Math"/>
                <w:iCs/>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proc,1</m:t>
            </m:r>
          </m:sub>
          <m:sup>
            <m:r>
              <w:rPr>
                <w:rFonts w:ascii="Cambria Math" w:eastAsiaTheme="minorEastAsia" w:hAnsi="Cambria Math"/>
                <w:sz w:val="22"/>
                <w:lang w:val="en-US"/>
              </w:rPr>
              <m:t>SL</m:t>
            </m:r>
          </m:sup>
        </m:sSubSup>
      </m:oMath>
      <w:r w:rsidR="000524CE">
        <w:rPr>
          <w:rFonts w:eastAsiaTheme="minorEastAsia"/>
          <w:iCs/>
          <w:sz w:val="22"/>
          <w:lang w:val="en-US"/>
        </w:rPr>
        <w:t xml:space="preserve"> and </w:t>
      </w:r>
      <m:oMath>
        <m:sSub>
          <m:sSubPr>
            <m:ctrlPr>
              <w:rPr>
                <w:rFonts w:ascii="Cambria Math" w:eastAsiaTheme="minorEastAsia" w:hAnsi="Cambria Math"/>
                <w:iCs/>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2min</m:t>
            </m:r>
          </m:sub>
        </m:sSub>
        <m:r>
          <m:rPr>
            <m:sty m:val="p"/>
          </m:rPr>
          <w:rPr>
            <w:rFonts w:ascii="Cambria Math" w:eastAsiaTheme="minorEastAsia" w:hAnsi="Cambria Math"/>
            <w:sz w:val="22"/>
            <w:lang w:val="en-US"/>
          </w:rPr>
          <m:t>≤</m:t>
        </m:r>
        <m:sSub>
          <m:sSubPr>
            <m:ctrlPr>
              <w:rPr>
                <w:rFonts w:ascii="Cambria Math" w:eastAsiaTheme="minorEastAsia" w:hAnsi="Cambria Math"/>
                <w:iCs/>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2</m:t>
            </m:r>
          </m:sub>
        </m:sSub>
        <m:r>
          <m:rPr>
            <m:sty m:val="p"/>
          </m:rPr>
          <w:rPr>
            <w:rFonts w:ascii="Cambria Math" w:eastAsiaTheme="minorEastAsia" w:hAnsi="Cambria Math"/>
            <w:sz w:val="22"/>
            <w:lang w:val="en-US"/>
          </w:rPr>
          <m:t>≤remaining PDB</m:t>
        </m:r>
      </m:oMath>
      <w:r w:rsidR="000524CE">
        <w:rPr>
          <w:rFonts w:eastAsiaTheme="minorEastAsia"/>
          <w:iCs/>
          <w:sz w:val="22"/>
          <w:lang w:val="en-US"/>
        </w:rPr>
        <w:t xml:space="preserve"> if </w:t>
      </w:r>
      <m:oMath>
        <m:sSub>
          <m:sSubPr>
            <m:ctrlPr>
              <w:rPr>
                <w:rFonts w:ascii="Cambria Math" w:eastAsiaTheme="minorEastAsia" w:hAnsi="Cambria Math"/>
                <w:iCs/>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2min</m:t>
            </m:r>
          </m:sub>
        </m:sSub>
        <m:r>
          <m:rPr>
            <m:sty m:val="p"/>
          </m:rPr>
          <w:rPr>
            <w:rFonts w:ascii="Cambria Math" w:eastAsiaTheme="minorEastAsia" w:hAnsi="Cambria Math"/>
            <w:sz w:val="22"/>
            <w:lang w:val="en-US"/>
          </w:rPr>
          <m:t>≤remaining PDB</m:t>
        </m:r>
      </m:oMath>
      <w:r w:rsidR="000524CE">
        <w:rPr>
          <w:rFonts w:eastAsiaTheme="minorEastAsia"/>
          <w:iCs/>
          <w:sz w:val="22"/>
          <w:lang w:val="en-US"/>
        </w:rPr>
        <w:t xml:space="preserve">; otherwise, </w:t>
      </w:r>
      <m:oMath>
        <m:sSub>
          <m:sSubPr>
            <m:ctrlPr>
              <w:rPr>
                <w:rFonts w:ascii="Cambria Math" w:eastAsiaTheme="minorEastAsia" w:hAnsi="Cambria Math"/>
                <w:iCs/>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2</m:t>
            </m:r>
          </m:sub>
        </m:sSub>
        <m:r>
          <m:rPr>
            <m:sty m:val="p"/>
          </m:rPr>
          <w:rPr>
            <w:rFonts w:ascii="Cambria Math" w:eastAsiaTheme="minorEastAsia" w:hAnsi="Cambria Math"/>
            <w:sz w:val="22"/>
            <w:lang w:val="en-US"/>
          </w:rPr>
          <m:t>=remaining PDB</m:t>
        </m:r>
      </m:oMath>
      <w:r w:rsidR="000524CE">
        <w:rPr>
          <w:rFonts w:eastAsiaTheme="minorEastAsia"/>
          <w:iCs/>
          <w:sz w:val="22"/>
          <w:lang w:val="en-US"/>
        </w:rPr>
        <w:t xml:space="preserve">, respectively. </w:t>
      </w:r>
      <w:r w:rsidR="00D738B4">
        <w:rPr>
          <w:rFonts w:eastAsiaTheme="minorEastAsia"/>
          <w:iCs/>
          <w:sz w:val="22"/>
          <w:lang w:val="en-US"/>
        </w:rPr>
        <w:t>Instead of these definitions, T2</w:t>
      </w:r>
      <w:r w:rsidR="00C85999">
        <w:rPr>
          <w:rFonts w:eastAsiaTheme="minorEastAsia"/>
          <w:iCs/>
          <w:sz w:val="22"/>
          <w:lang w:val="en-US"/>
        </w:rPr>
        <w:t>−</w:t>
      </w:r>
      <w:r w:rsidR="00D738B4">
        <w:rPr>
          <w:rFonts w:eastAsiaTheme="minorEastAsia"/>
          <w:iCs/>
          <w:sz w:val="22"/>
          <w:lang w:val="en-US"/>
        </w:rPr>
        <w:t xml:space="preserve">T1 i.e. width of window shall be not larger than (pre-)configured threshold, which was proposed at the last meeting. If this threshold is small </w:t>
      </w:r>
      <w:r w:rsidR="00A602FF">
        <w:rPr>
          <w:rFonts w:eastAsiaTheme="minorEastAsia"/>
          <w:iCs/>
          <w:sz w:val="22"/>
          <w:lang w:val="en-US"/>
        </w:rPr>
        <w:t>value, contiguous</w:t>
      </w:r>
      <w:r w:rsidR="00C85999">
        <w:rPr>
          <w:rFonts w:eastAsiaTheme="minorEastAsia"/>
          <w:iCs/>
          <w:sz w:val="22"/>
          <w:lang w:val="en-US"/>
        </w:rPr>
        <w:t>/adjacent</w:t>
      </w:r>
      <w:r w:rsidR="00A602FF">
        <w:rPr>
          <w:rFonts w:eastAsiaTheme="minorEastAsia"/>
          <w:iCs/>
          <w:sz w:val="22"/>
          <w:lang w:val="en-US"/>
        </w:rPr>
        <w:t xml:space="preserve"> Y slots are selectable as much as possible.</w:t>
      </w:r>
    </w:p>
    <w:p w14:paraId="698A2A5E" w14:textId="4AA56E8F" w:rsidR="00A602FF" w:rsidRDefault="00A602FF" w:rsidP="00CF7224">
      <w:pPr>
        <w:spacing w:beforeLines="50" w:before="120" w:afterLines="50" w:after="120"/>
        <w:jc w:val="both"/>
        <w:rPr>
          <w:rFonts w:eastAsiaTheme="minorEastAsia"/>
          <w:iCs/>
          <w:sz w:val="22"/>
          <w:lang w:val="en-US"/>
        </w:rPr>
      </w:pPr>
      <w:r>
        <w:rPr>
          <w:rFonts w:eastAsiaTheme="minorEastAsia"/>
          <w:iCs/>
          <w:sz w:val="22"/>
          <w:lang w:val="en-US"/>
        </w:rPr>
        <w:t xml:space="preserve">Option 2 is to introduce restriction on Y candidate slots. In LTE-SL, </w:t>
      </w:r>
      <w:r w:rsidR="00D150A9">
        <w:rPr>
          <w:rFonts w:eastAsiaTheme="minorEastAsia"/>
          <w:iCs/>
          <w:sz w:val="22"/>
          <w:lang w:val="en-US"/>
        </w:rPr>
        <w:t xml:space="preserve">The selection is up to UE implantation under constraints of </w:t>
      </w:r>
      <w:r w:rsidR="00C85999">
        <w:rPr>
          <w:rFonts w:eastAsiaTheme="minorEastAsia"/>
          <w:iCs/>
          <w:sz w:val="22"/>
          <w:lang w:val="en-US"/>
        </w:rPr>
        <w:t xml:space="preserve">the </w:t>
      </w:r>
      <w:r w:rsidR="00D150A9">
        <w:rPr>
          <w:rFonts w:eastAsiaTheme="minorEastAsia"/>
          <w:iCs/>
          <w:sz w:val="22"/>
          <w:lang w:val="en-US"/>
        </w:rPr>
        <w:t xml:space="preserve">selection window. As further restriction, it would be considerable that time gap between the first </w:t>
      </w:r>
      <w:r w:rsidR="00C85999">
        <w:rPr>
          <w:rFonts w:eastAsiaTheme="minorEastAsia"/>
          <w:iCs/>
          <w:sz w:val="22"/>
          <w:lang w:val="en-US"/>
        </w:rPr>
        <w:t xml:space="preserve">slot </w:t>
      </w:r>
      <w:r w:rsidR="00D150A9">
        <w:rPr>
          <w:rFonts w:eastAsiaTheme="minorEastAsia"/>
          <w:iCs/>
          <w:sz w:val="22"/>
          <w:lang w:val="en-US"/>
        </w:rPr>
        <w:t>of Y candidate slots and the last</w:t>
      </w:r>
      <w:r w:rsidR="00C85999">
        <w:rPr>
          <w:rFonts w:eastAsiaTheme="minorEastAsia"/>
          <w:iCs/>
          <w:sz w:val="22"/>
          <w:lang w:val="en-US"/>
        </w:rPr>
        <w:t xml:space="preserve"> one</w:t>
      </w:r>
      <w:r w:rsidR="00D150A9">
        <w:rPr>
          <w:rFonts w:eastAsiaTheme="minorEastAsia"/>
          <w:iCs/>
          <w:sz w:val="22"/>
          <w:lang w:val="en-US"/>
        </w:rPr>
        <w:t xml:space="preserve"> shall be not larger than (pre-)configured threshold. This is illustrated in the following figure.</w:t>
      </w:r>
    </w:p>
    <w:p w14:paraId="0341715B" w14:textId="54550909" w:rsidR="00D150A9" w:rsidRDefault="00D150A9" w:rsidP="00D150A9">
      <w:pPr>
        <w:spacing w:beforeLines="50" w:before="120" w:afterLines="50" w:after="120"/>
        <w:jc w:val="center"/>
        <w:rPr>
          <w:rFonts w:eastAsiaTheme="minorEastAsia"/>
          <w:iCs/>
          <w:sz w:val="22"/>
          <w:lang w:val="en-US"/>
        </w:rPr>
      </w:pPr>
      <w:r w:rsidRPr="00D150A9">
        <w:rPr>
          <w:noProof/>
          <w:lang w:val="en-US"/>
        </w:rPr>
        <w:drawing>
          <wp:inline distT="0" distB="0" distL="0" distR="0" wp14:anchorId="636A385B" wp14:editId="384A6B7A">
            <wp:extent cx="3352237" cy="18097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5425" cy="1811471"/>
                    </a:xfrm>
                    <a:prstGeom prst="rect">
                      <a:avLst/>
                    </a:prstGeom>
                    <a:noFill/>
                    <a:ln>
                      <a:noFill/>
                    </a:ln>
                  </pic:spPr>
                </pic:pic>
              </a:graphicData>
            </a:graphic>
          </wp:inline>
        </w:drawing>
      </w:r>
    </w:p>
    <w:p w14:paraId="5D4890AF" w14:textId="69D1A01F" w:rsidR="00D150A9" w:rsidRDefault="00D150A9" w:rsidP="00D150A9">
      <w:pPr>
        <w:spacing w:beforeLines="50" w:before="120" w:afterLines="50" w:after="120"/>
        <w:jc w:val="center"/>
        <w:rPr>
          <w:rFonts w:eastAsiaTheme="minorEastAsia"/>
          <w:iCs/>
          <w:sz w:val="22"/>
          <w:lang w:val="en-US"/>
        </w:rPr>
      </w:pPr>
      <w:r>
        <w:rPr>
          <w:rFonts w:eastAsiaTheme="minorEastAsia"/>
          <w:iCs/>
          <w:sz w:val="22"/>
          <w:lang w:val="en-US"/>
        </w:rPr>
        <w:t>Fig.1: Restriction on determination of Y candidate slots</w:t>
      </w:r>
    </w:p>
    <w:p w14:paraId="467A86DF" w14:textId="0267B7A8" w:rsidR="00D150A9" w:rsidRDefault="007E40FF" w:rsidP="00CF7224">
      <w:pPr>
        <w:spacing w:beforeLines="50" w:before="120" w:afterLines="50" w:after="120"/>
        <w:jc w:val="both"/>
        <w:rPr>
          <w:rFonts w:eastAsiaTheme="minorEastAsia"/>
          <w:iCs/>
          <w:sz w:val="22"/>
          <w:lang w:val="en-US"/>
        </w:rPr>
      </w:pPr>
      <w:r>
        <w:rPr>
          <w:rFonts w:eastAsiaTheme="minorEastAsia"/>
          <w:iCs/>
          <w:sz w:val="22"/>
          <w:lang w:val="en-US"/>
        </w:rPr>
        <w:t xml:space="preserve">In our understanding, achievable performance is same thereby either option would be OK. From implementation perspective or specification effort perspective, option 2 seems better since selection window is same as that for full sensing. For example, </w:t>
      </w:r>
      <w:r>
        <w:rPr>
          <w:rFonts w:eastAsiaTheme="minorEastAsia" w:hint="eastAsia"/>
          <w:iCs/>
          <w:sz w:val="22"/>
          <w:lang w:val="en-US"/>
        </w:rPr>
        <w:t xml:space="preserve">sensing window can be common at </w:t>
      </w:r>
      <w:r>
        <w:rPr>
          <w:rFonts w:eastAsiaTheme="minorEastAsia"/>
          <w:iCs/>
          <w:sz w:val="22"/>
          <w:lang w:val="en-US"/>
        </w:rPr>
        <w:t xml:space="preserve">a UE that is </w:t>
      </w:r>
      <w:r w:rsidR="00C85999">
        <w:rPr>
          <w:rFonts w:eastAsiaTheme="minorEastAsia"/>
          <w:iCs/>
          <w:sz w:val="22"/>
          <w:lang w:val="en-US"/>
        </w:rPr>
        <w:t xml:space="preserve">capable of </w:t>
      </w:r>
      <w:r>
        <w:rPr>
          <w:rFonts w:eastAsiaTheme="minorEastAsia"/>
          <w:iCs/>
          <w:sz w:val="22"/>
          <w:lang w:val="en-US"/>
        </w:rPr>
        <w:t>full sensing and partial sensing. Therefore, we slightly prefer option 2.</w:t>
      </w:r>
    </w:p>
    <w:p w14:paraId="3C4DFBD3" w14:textId="64EB4094" w:rsidR="007E40FF" w:rsidRPr="00473883" w:rsidRDefault="007E40FF" w:rsidP="007E40FF">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34D89DF8" w14:textId="0ABB5D79" w:rsidR="006109DF" w:rsidRDefault="007E40FF" w:rsidP="007E40FF">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6D7D81">
        <w:rPr>
          <w:rFonts w:eastAsiaTheme="minorEastAsia"/>
          <w:i/>
          <w:sz w:val="22"/>
          <w:lang w:val="en-US"/>
        </w:rPr>
        <w:t xml:space="preserve">determination of </w:t>
      </w:r>
      <w:r w:rsidR="00A367A1">
        <w:rPr>
          <w:rFonts w:eastAsiaTheme="minorEastAsia"/>
          <w:i/>
          <w:sz w:val="22"/>
          <w:lang w:val="en-US"/>
        </w:rPr>
        <w:t>a set of Y candidate slots in partial sensing</w:t>
      </w:r>
      <w:r w:rsidR="006109DF">
        <w:rPr>
          <w:rFonts w:eastAsiaTheme="minorEastAsia"/>
          <w:i/>
          <w:sz w:val="22"/>
          <w:lang w:val="en-US"/>
        </w:rPr>
        <w:t>,</w:t>
      </w:r>
    </w:p>
    <w:p w14:paraId="4A73BAD6" w14:textId="77777777" w:rsidR="006109DF" w:rsidRDefault="006109DF" w:rsidP="006109DF">
      <w:pPr>
        <w:numPr>
          <w:ilvl w:val="1"/>
          <w:numId w:val="8"/>
        </w:numPr>
        <w:spacing w:before="50" w:afterLines="50" w:after="120"/>
        <w:jc w:val="both"/>
        <w:rPr>
          <w:rFonts w:eastAsiaTheme="minorEastAsia"/>
          <w:i/>
          <w:sz w:val="22"/>
          <w:lang w:val="en-US"/>
        </w:rPr>
      </w:pPr>
      <w:r>
        <w:rPr>
          <w:rFonts w:eastAsiaTheme="minorEastAsia"/>
          <w:i/>
          <w:sz w:val="22"/>
          <w:lang w:val="en-US"/>
        </w:rPr>
        <w:t>Definitions of T1 and T2 are the same as in Rel-16</w:t>
      </w:r>
    </w:p>
    <w:p w14:paraId="16C29BE1" w14:textId="74FC5917" w:rsidR="007E40FF" w:rsidRDefault="00A8707E" w:rsidP="006109DF">
      <w:pPr>
        <w:numPr>
          <w:ilvl w:val="1"/>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Y</m:t>
                </m:r>
              </m:sub>
            </m:sSub>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threshold</m:t>
            </m:r>
          </m:sub>
        </m:sSub>
      </m:oMath>
      <w:r w:rsidR="00526D03">
        <w:rPr>
          <w:rFonts w:eastAsiaTheme="minorEastAsia"/>
          <w:i/>
          <w:sz w:val="22"/>
          <w:lang w:val="en-US"/>
        </w:rPr>
        <w:t>, where</w:t>
      </w:r>
    </w:p>
    <w:p w14:paraId="50E7C53A" w14:textId="1BE62142" w:rsidR="00526D03" w:rsidRDefault="00A8707E" w:rsidP="006109DF">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Y</m:t>
                </m:r>
              </m:sub>
            </m:sSub>
          </m:sub>
        </m:sSub>
      </m:oMath>
      <w:r w:rsidR="00526D03">
        <w:rPr>
          <w:rFonts w:eastAsiaTheme="minorEastAsia"/>
          <w:i/>
          <w:sz w:val="22"/>
          <w:lang w:val="en-US"/>
        </w:rPr>
        <w:t>: the last slot index in a set of Y candidate slots</w:t>
      </w:r>
    </w:p>
    <w:p w14:paraId="66968FF4" w14:textId="108CC81A" w:rsidR="00526D03" w:rsidRDefault="00A8707E" w:rsidP="006109DF">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26D03">
        <w:rPr>
          <w:rFonts w:eastAsiaTheme="minorEastAsia"/>
          <w:i/>
          <w:sz w:val="22"/>
          <w:lang w:val="en-US"/>
        </w:rPr>
        <w:t>: the first slot index in a set of Y candidate slots</w:t>
      </w:r>
    </w:p>
    <w:p w14:paraId="03E536E2" w14:textId="395F6CE5" w:rsidR="00526D03" w:rsidRDefault="00A8707E" w:rsidP="006109DF">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threshold</m:t>
            </m:r>
          </m:sub>
        </m:sSub>
      </m:oMath>
      <w:r w:rsidR="00526D03">
        <w:rPr>
          <w:rFonts w:eastAsiaTheme="minorEastAsia"/>
          <w:i/>
          <w:sz w:val="22"/>
          <w:lang w:val="en-US"/>
        </w:rPr>
        <w:t>: is a (pre-)configured parameter</w:t>
      </w:r>
    </w:p>
    <w:p w14:paraId="0368249E" w14:textId="77777777" w:rsidR="007E40FF" w:rsidRDefault="007E40FF" w:rsidP="00CF7224">
      <w:pPr>
        <w:spacing w:beforeLines="50" w:before="120" w:afterLines="50" w:after="120"/>
        <w:jc w:val="both"/>
        <w:rPr>
          <w:rFonts w:eastAsiaTheme="minorEastAsia"/>
          <w:iCs/>
          <w:sz w:val="22"/>
          <w:lang w:val="en-US"/>
        </w:rPr>
      </w:pPr>
    </w:p>
    <w:p w14:paraId="097F936C" w14:textId="22379450" w:rsidR="00F40D53" w:rsidRPr="00802DC5" w:rsidRDefault="00F40D53" w:rsidP="00CF7224">
      <w:pPr>
        <w:spacing w:beforeLines="50" w:before="120" w:afterLines="50" w:after="120"/>
        <w:jc w:val="both"/>
        <w:rPr>
          <w:rFonts w:eastAsiaTheme="minorEastAsia"/>
          <w:b/>
          <w:iCs/>
          <w:sz w:val="22"/>
          <w:u w:val="single"/>
          <w:lang w:val="en-US"/>
        </w:rPr>
      </w:pPr>
      <w:r w:rsidRPr="00802DC5">
        <w:rPr>
          <w:rFonts w:eastAsiaTheme="minorEastAsia"/>
          <w:b/>
          <w:iCs/>
          <w:sz w:val="22"/>
          <w:u w:val="single"/>
          <w:lang w:val="en-US"/>
        </w:rPr>
        <w:t>Applicability (</w:t>
      </w:r>
      <w:r w:rsidRPr="00802DC5">
        <w:rPr>
          <w:rFonts w:eastAsiaTheme="minorEastAsia"/>
          <w:b/>
          <w:iCs/>
          <w:color w:val="3366FF"/>
          <w:sz w:val="22"/>
          <w:u w:val="single"/>
          <w:lang w:val="en-US"/>
        </w:rPr>
        <w:t xml:space="preserve">blue text </w:t>
      </w:r>
      <w:r w:rsidRPr="00802DC5">
        <w:rPr>
          <w:rFonts w:eastAsiaTheme="minorEastAsia"/>
          <w:b/>
          <w:iCs/>
          <w:sz w:val="22"/>
          <w:u w:val="single"/>
          <w:lang w:val="en-US"/>
        </w:rPr>
        <w:t>in above)</w:t>
      </w:r>
    </w:p>
    <w:p w14:paraId="7146A8E6" w14:textId="6C3B2BBF" w:rsidR="00F40D53" w:rsidRDefault="006109DF" w:rsidP="00CF7224">
      <w:pPr>
        <w:spacing w:beforeLines="50" w:before="120" w:afterLines="50" w:after="120"/>
        <w:jc w:val="both"/>
        <w:rPr>
          <w:rFonts w:eastAsiaTheme="minorEastAsia"/>
          <w:iCs/>
          <w:sz w:val="22"/>
          <w:lang w:val="en-US"/>
        </w:rPr>
      </w:pPr>
      <w:r>
        <w:rPr>
          <w:rFonts w:eastAsiaTheme="minorEastAsia"/>
          <w:iCs/>
          <w:sz w:val="22"/>
          <w:lang w:val="en-US"/>
        </w:rPr>
        <w:t>At the last</w:t>
      </w:r>
      <w:r w:rsidR="00C22F53">
        <w:rPr>
          <w:rFonts w:eastAsiaTheme="minorEastAsia"/>
          <w:iCs/>
          <w:sz w:val="22"/>
          <w:lang w:val="en-US"/>
        </w:rPr>
        <w:t xml:space="preserve"> meeting, a topic was discussed that when does UE perform periodic-partial sensing. This has not concluded yet as above blue text, so further discussion is necessary. </w:t>
      </w:r>
      <w:r w:rsidR="00377BED">
        <w:rPr>
          <w:rFonts w:eastAsiaTheme="minorEastAsia"/>
          <w:iCs/>
          <w:sz w:val="22"/>
          <w:lang w:val="en-US"/>
        </w:rPr>
        <w:t xml:space="preserve">In our understanding, key point of </w:t>
      </w:r>
      <w:r w:rsidR="00050486">
        <w:rPr>
          <w:rFonts w:eastAsiaTheme="minorEastAsia"/>
          <w:iCs/>
          <w:sz w:val="22"/>
          <w:lang w:val="en-US"/>
        </w:rPr>
        <w:t>this discussion is whether or not</w:t>
      </w:r>
      <w:r w:rsidR="00377BED">
        <w:rPr>
          <w:rFonts w:eastAsiaTheme="minorEastAsia"/>
          <w:iCs/>
          <w:sz w:val="22"/>
          <w:lang w:val="en-US"/>
        </w:rPr>
        <w:t xml:space="preserve"> periodic-partial sensing is applied to </w:t>
      </w:r>
      <w:r w:rsidR="00050486">
        <w:rPr>
          <w:rFonts w:eastAsiaTheme="minorEastAsia"/>
          <w:iCs/>
          <w:sz w:val="22"/>
          <w:lang w:val="en-US"/>
        </w:rPr>
        <w:t>aperiodic traffic as well as periodic traffic. Basically aperiodic traffic happens suddenly at a UE, that is, the UE cannot predict the TB generation</w:t>
      </w:r>
      <w:r w:rsidR="00230A68">
        <w:rPr>
          <w:rFonts w:eastAsiaTheme="minorEastAsia"/>
          <w:iCs/>
          <w:sz w:val="22"/>
          <w:lang w:val="en-US"/>
        </w:rPr>
        <w:t xml:space="preserve"> beforehand</w:t>
      </w:r>
      <w:r w:rsidR="00050486">
        <w:rPr>
          <w:rFonts w:eastAsiaTheme="minorEastAsia"/>
          <w:iCs/>
          <w:sz w:val="22"/>
          <w:lang w:val="en-US"/>
        </w:rPr>
        <w:t xml:space="preserve">. </w:t>
      </w:r>
      <w:r w:rsidR="006538D0">
        <w:rPr>
          <w:rFonts w:eastAsiaTheme="minorEastAsia"/>
          <w:iCs/>
          <w:sz w:val="22"/>
          <w:lang w:val="en-US"/>
        </w:rPr>
        <w:t xml:space="preserve">Meanwhile, UE might have sensing results for periodic-based partial sensing, which are sensed to transmit periodic traffic. In this case, the sensing information should be used for aperiodic transmission as well so that better resource exclusion is performed. Note that, if the sensing results are not ‘full’ results corresponding to Y candidate slots, it is possible that resource exclusion does not work well and more resource collisions occur. </w:t>
      </w:r>
      <w:r w:rsidR="009C0FDD">
        <w:rPr>
          <w:rFonts w:eastAsiaTheme="minorEastAsia"/>
          <w:iCs/>
          <w:sz w:val="22"/>
          <w:lang w:val="en-US"/>
        </w:rPr>
        <w:t>Careful evaluation would be required to allow to use ‘partial’ results cor</w:t>
      </w:r>
      <w:r w:rsidR="000216FF">
        <w:rPr>
          <w:rFonts w:eastAsiaTheme="minorEastAsia"/>
          <w:iCs/>
          <w:sz w:val="22"/>
          <w:lang w:val="en-US"/>
        </w:rPr>
        <w:t>responding to Y candidate slots.</w:t>
      </w:r>
    </w:p>
    <w:p w14:paraId="2878C2B6" w14:textId="61560146" w:rsidR="000216FF" w:rsidRPr="00473883" w:rsidRDefault="000216FF" w:rsidP="000216FF">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3BD28D38" w14:textId="4F15F481" w:rsidR="000216FF" w:rsidRDefault="000216FF" w:rsidP="000216FF">
      <w:pPr>
        <w:numPr>
          <w:ilvl w:val="0"/>
          <w:numId w:val="8"/>
        </w:numPr>
        <w:spacing w:before="5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1851DBC5" w14:textId="70F54EF7" w:rsidR="000216FF" w:rsidRDefault="000216FF" w:rsidP="000216FF">
      <w:pPr>
        <w:numPr>
          <w:ilvl w:val="1"/>
          <w:numId w:val="8"/>
        </w:numPr>
        <w:spacing w:before="50" w:afterLines="50" w:after="120"/>
        <w:jc w:val="both"/>
        <w:rPr>
          <w:rFonts w:eastAsiaTheme="minorEastAsia"/>
          <w:i/>
          <w:sz w:val="22"/>
          <w:lang w:val="en-US"/>
        </w:rPr>
      </w:pPr>
      <w:r>
        <w:rPr>
          <w:rFonts w:eastAsiaTheme="minorEastAsia"/>
          <w:i/>
          <w:sz w:val="22"/>
          <w:lang w:val="en-US"/>
        </w:rPr>
        <w:lastRenderedPageBreak/>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or</w:t>
      </w:r>
    </w:p>
    <w:p w14:paraId="0DE34E53" w14:textId="4DDB4B06" w:rsidR="000216FF" w:rsidRDefault="000216FF" w:rsidP="000216FF">
      <w:pPr>
        <w:numPr>
          <w:ilvl w:val="1"/>
          <w:numId w:val="8"/>
        </w:numPr>
        <w:spacing w:before="5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 are available</w:t>
      </w:r>
    </w:p>
    <w:p w14:paraId="70DA054F" w14:textId="673B0BF4" w:rsidR="000216FF" w:rsidRDefault="000216FF" w:rsidP="000216FF">
      <w:pPr>
        <w:numPr>
          <w:ilvl w:val="1"/>
          <w:numId w:val="8"/>
        </w:numPr>
        <w:spacing w:before="5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 are available</w:t>
      </w:r>
    </w:p>
    <w:p w14:paraId="39043E7F" w14:textId="77777777" w:rsidR="00230A68" w:rsidRDefault="00230A68" w:rsidP="00CF7224">
      <w:pPr>
        <w:spacing w:beforeLines="50" w:before="120" w:afterLines="50" w:after="120"/>
        <w:jc w:val="both"/>
        <w:rPr>
          <w:rFonts w:eastAsiaTheme="minorEastAsia"/>
          <w:iCs/>
          <w:sz w:val="22"/>
          <w:lang w:val="en-US"/>
        </w:rPr>
      </w:pPr>
    </w:p>
    <w:p w14:paraId="026D0600" w14:textId="11D87B70" w:rsidR="006109DF" w:rsidRDefault="00802DC5" w:rsidP="00CF7224">
      <w:pPr>
        <w:spacing w:beforeLines="50" w:before="120" w:afterLines="50" w:after="120"/>
        <w:jc w:val="both"/>
        <w:rPr>
          <w:rFonts w:eastAsiaTheme="minorEastAsia"/>
          <w:iCs/>
          <w:sz w:val="22"/>
          <w:lang w:val="en-US"/>
        </w:rPr>
      </w:pPr>
      <w:r>
        <w:rPr>
          <w:rFonts w:eastAsiaTheme="minorEastAsia"/>
          <w:iCs/>
          <w:sz w:val="22"/>
          <w:lang w:val="en-US"/>
        </w:rPr>
        <w:t xml:space="preserve">In addition, we wonder whether the selection mechanism of Y candidate slots are applied to </w:t>
      </w:r>
      <w:r w:rsidR="009B3519">
        <w:rPr>
          <w:rFonts w:eastAsiaTheme="minorEastAsia"/>
          <w:iCs/>
          <w:sz w:val="22"/>
          <w:lang w:val="en-US"/>
        </w:rPr>
        <w:t>contiguous partial sensing as well. When a UE transmits a periodic traffic, it seems feasible that the UE shall do both of periodic-based partial sensing and contiguous partial sensing. In other words, Y candidate slots shall be common for them. This aspect should be clarified.</w:t>
      </w:r>
    </w:p>
    <w:p w14:paraId="6ECB6BBF" w14:textId="465F1F15" w:rsidR="009B3519" w:rsidRPr="00473883" w:rsidRDefault="009B3519" w:rsidP="009B3519">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0CF17A8C" w14:textId="7D29A192" w:rsidR="009B3519" w:rsidRDefault="009B3519" w:rsidP="009B3519">
      <w:pPr>
        <w:numPr>
          <w:ilvl w:val="0"/>
          <w:numId w:val="8"/>
        </w:numPr>
        <w:spacing w:before="50" w:afterLines="50" w:after="120"/>
        <w:jc w:val="both"/>
        <w:rPr>
          <w:rFonts w:eastAsiaTheme="minorEastAsia"/>
          <w:i/>
          <w:sz w:val="22"/>
          <w:lang w:val="en-US"/>
        </w:rPr>
      </w:pPr>
      <w:r>
        <w:rPr>
          <w:rFonts w:eastAsiaTheme="minorEastAsia"/>
          <w:i/>
          <w:sz w:val="22"/>
          <w:lang w:val="en-US"/>
        </w:rPr>
        <w:t>Agreements in RAN1#104-e on determination of a set of Y candidate slots are commonly applied to periodic-based partial sensing and contiguous partial sensing.</w:t>
      </w:r>
    </w:p>
    <w:p w14:paraId="4D29F29F" w14:textId="77777777" w:rsidR="00802DC5" w:rsidRDefault="00802DC5" w:rsidP="00CF7224">
      <w:pPr>
        <w:spacing w:beforeLines="50" w:before="120" w:afterLines="50" w:after="120"/>
        <w:jc w:val="both"/>
        <w:rPr>
          <w:rFonts w:eastAsiaTheme="minorEastAsia"/>
          <w:iCs/>
          <w:sz w:val="22"/>
          <w:lang w:val="en-US"/>
        </w:rPr>
      </w:pPr>
    </w:p>
    <w:p w14:paraId="078F22D7" w14:textId="3CA1D5E6" w:rsidR="00BE6C0C" w:rsidRPr="00473883" w:rsidRDefault="00BE6C0C" w:rsidP="00BE6C0C">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Sensing target</w:t>
      </w:r>
    </w:p>
    <w:tbl>
      <w:tblPr>
        <w:tblStyle w:val="afc"/>
        <w:tblW w:w="0" w:type="auto"/>
        <w:tblLook w:val="04A0" w:firstRow="1" w:lastRow="0" w:firstColumn="1" w:lastColumn="0" w:noHBand="0" w:noVBand="1"/>
      </w:tblPr>
      <w:tblGrid>
        <w:gridCol w:w="9962"/>
      </w:tblGrid>
      <w:tr w:rsidR="00BE6C0C" w:rsidRPr="00F15F60" w14:paraId="4FB90424" w14:textId="77777777" w:rsidTr="00463DCA">
        <w:tc>
          <w:tcPr>
            <w:tcW w:w="9962" w:type="dxa"/>
          </w:tcPr>
          <w:p w14:paraId="323FE78E" w14:textId="77777777" w:rsidR="00BE6C0C" w:rsidRPr="00F15F60" w:rsidRDefault="00BE6C0C" w:rsidP="00463DCA">
            <w:pPr>
              <w:spacing w:after="0"/>
              <w:rPr>
                <w:rFonts w:ascii="Calibri" w:eastAsia="Batang" w:hAnsi="Calibri" w:cs="Calibri"/>
                <w:sz w:val="16"/>
                <w:szCs w:val="16"/>
                <w:lang w:eastAsia="en-US"/>
              </w:rPr>
            </w:pPr>
            <w:r w:rsidRPr="00F15F60">
              <w:rPr>
                <w:rFonts w:ascii="Calibri" w:eastAsia="Batang" w:hAnsi="Calibri" w:cs="Calibri"/>
                <w:color w:val="000000"/>
                <w:sz w:val="16"/>
                <w:szCs w:val="16"/>
                <w:highlight w:val="green"/>
                <w:lang w:eastAsia="en-US"/>
              </w:rPr>
              <w:t>Agreements</w:t>
            </w:r>
            <w:r w:rsidRPr="00F15F60">
              <w:rPr>
                <w:rFonts w:ascii="Calibri" w:eastAsia="Batang" w:hAnsi="Calibri" w:cs="Calibri"/>
                <w:b/>
                <w:bCs/>
                <w:color w:val="000000"/>
                <w:sz w:val="16"/>
                <w:szCs w:val="16"/>
                <w:lang w:eastAsia="en-US"/>
              </w:rPr>
              <w:t xml:space="preserve">: </w:t>
            </w:r>
            <w:r w:rsidRPr="00F15F60">
              <w:rPr>
                <w:rFonts w:ascii="Calibri" w:eastAsia="Batang" w:hAnsi="Calibri" w:cs="Calibri"/>
                <w:color w:val="000000"/>
                <w:sz w:val="16"/>
                <w:szCs w:val="16"/>
                <w:lang w:eastAsia="en-US"/>
              </w:rPr>
              <w:t xml:space="preserve">In a resource </w:t>
            </w:r>
            <w:r w:rsidRPr="00F15F60">
              <w:rPr>
                <w:rFonts w:ascii="Calibri" w:eastAsia="Batang" w:hAnsi="Calibri" w:cs="Calibri"/>
                <w:sz w:val="16"/>
                <w:szCs w:val="16"/>
                <w:lang w:eastAsia="en-US"/>
              </w:rPr>
              <w:t xml:space="preserve">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 where a periodic sensing occasion is a set of slots according to </w:t>
            </w:r>
            <m:oMath>
              <m:sSubSup>
                <m:sSubSupPr>
                  <m:ctrlPr>
                    <w:rPr>
                      <w:rFonts w:ascii="Cambria Math" w:eastAsia="Batang" w:hAnsi="Cambria Math" w:cs="Calibri"/>
                      <w:sz w:val="16"/>
                      <w:szCs w:val="16"/>
                      <w:lang w:eastAsia="en-US"/>
                    </w:rPr>
                  </m:ctrlPr>
                </m:sSubSupPr>
                <m:e>
                  <m:r>
                    <w:rPr>
                      <w:rFonts w:ascii="Cambria Math" w:eastAsia="Batang" w:hAnsi="Cambria Math" w:cs="Calibri"/>
                      <w:sz w:val="16"/>
                      <w:szCs w:val="16"/>
                      <w:lang w:eastAsia="en-US"/>
                    </w:rPr>
                    <m:t>t</m:t>
                  </m:r>
                </m:e>
                <m:sub>
                  <m:r>
                    <w:rPr>
                      <w:rFonts w:ascii="Cambria Math" w:eastAsia="Batang" w:hAnsi="Cambria Math" w:cs="Calibri"/>
                      <w:sz w:val="16"/>
                      <w:szCs w:val="16"/>
                      <w:lang w:eastAsia="en-US"/>
                    </w:rPr>
                    <m:t>y-k×</m:t>
                  </m:r>
                  <m:sSub>
                    <m:sSubPr>
                      <m:ctrlPr>
                        <w:rPr>
                          <w:rFonts w:ascii="Cambria Math" w:eastAsia="Batang" w:hAnsi="Cambria Math" w:cs="Calibri"/>
                          <w:i/>
                          <w:sz w:val="16"/>
                          <w:szCs w:val="16"/>
                          <w:lang w:eastAsia="en-US"/>
                        </w:rPr>
                      </m:ctrlPr>
                    </m:sSubPr>
                    <m:e>
                      <m:r>
                        <w:rPr>
                          <w:rFonts w:ascii="Cambria Math" w:eastAsia="Batang" w:hAnsi="Cambria Math" w:cs="Calibri"/>
                          <w:sz w:val="16"/>
                          <w:szCs w:val="16"/>
                          <w:lang w:eastAsia="en-US"/>
                        </w:rPr>
                        <m:t>P</m:t>
                      </m:r>
                    </m:e>
                    <m:sub>
                      <m:r>
                        <w:rPr>
                          <w:rFonts w:ascii="Cambria Math" w:eastAsia="Batang" w:hAnsi="Cambria Math" w:cs="Calibri"/>
                          <w:sz w:val="16"/>
                          <w:szCs w:val="16"/>
                          <w:lang w:eastAsia="en-US"/>
                        </w:rPr>
                        <m:t>reserve</m:t>
                      </m:r>
                    </m:sub>
                  </m:sSub>
                </m:sub>
                <m:sup>
                  <m:r>
                    <w:rPr>
                      <w:rFonts w:ascii="Cambria Math" w:eastAsia="Batang" w:hAnsi="Cambria Math" w:cs="Calibri"/>
                      <w:sz w:val="16"/>
                      <w:szCs w:val="16"/>
                      <w:lang w:eastAsia="en-US"/>
                    </w:rPr>
                    <m:t>SL</m:t>
                  </m:r>
                </m:sup>
              </m:sSubSup>
            </m:oMath>
            <w:r w:rsidRPr="00F15F60">
              <w:rPr>
                <w:rFonts w:ascii="Calibri" w:eastAsia="Batang" w:hAnsi="Calibri" w:cs="Calibri"/>
                <w:sz w:val="16"/>
                <w:szCs w:val="16"/>
                <w:lang w:eastAsia="en-US"/>
              </w:rPr>
              <w:t xml:space="preserve"> if t</w:t>
            </w:r>
            <w:r w:rsidRPr="00F15F60">
              <w:rPr>
                <w:rFonts w:ascii="Calibri" w:eastAsia="Batang" w:hAnsi="Calibri" w:cs="Calibri"/>
                <w:sz w:val="16"/>
                <w:szCs w:val="16"/>
                <w:vertAlign w:val="subscript"/>
                <w:lang w:eastAsia="en-US"/>
              </w:rPr>
              <w:t>v</w:t>
            </w:r>
            <w:r w:rsidRPr="00F15F60">
              <w:rPr>
                <w:rFonts w:ascii="Calibri" w:eastAsia="Batang" w:hAnsi="Calibri" w:cs="Calibri"/>
                <w:sz w:val="16"/>
                <w:szCs w:val="16"/>
                <w:vertAlign w:val="superscript"/>
                <w:lang w:eastAsia="en-US"/>
              </w:rPr>
              <w:t>SL</w:t>
            </w:r>
            <w:r w:rsidRPr="00F15F60">
              <w:rPr>
                <w:rFonts w:ascii="Calibri" w:eastAsia="Batang" w:hAnsi="Calibri" w:cs="Calibri"/>
                <w:sz w:val="16"/>
                <w:szCs w:val="16"/>
                <w:lang w:eastAsia="en-US"/>
              </w:rPr>
              <w:t xml:space="preserve"> is included in the set of Y candidate slots.</w:t>
            </w:r>
          </w:p>
          <w:p w14:paraId="58A30023" w14:textId="77777777" w:rsidR="00BE6C0C" w:rsidRPr="00F15F60" w:rsidRDefault="00BE6C0C" w:rsidP="00BE6C0C">
            <w:pPr>
              <w:numPr>
                <w:ilvl w:val="0"/>
                <w:numId w:val="39"/>
              </w:numPr>
              <w:spacing w:after="0"/>
              <w:rPr>
                <w:rFonts w:ascii="Calibri" w:eastAsia="Batang" w:hAnsi="Calibri" w:cs="Calibri"/>
                <w:color w:val="FF0000"/>
                <w:sz w:val="16"/>
                <w:szCs w:val="16"/>
                <w:lang w:eastAsia="x-none"/>
              </w:rPr>
            </w:pPr>
            <w:r w:rsidRPr="00F15F60">
              <w:rPr>
                <w:rFonts w:ascii="Calibri" w:eastAsia="Batang" w:hAnsi="Calibri" w:cs="Calibri"/>
                <w:i/>
                <w:iCs/>
                <w:color w:val="FF0000"/>
                <w:sz w:val="16"/>
                <w:szCs w:val="16"/>
                <w:lang w:eastAsia="x-none"/>
              </w:rPr>
              <w:t>P</w:t>
            </w:r>
            <w:r w:rsidRPr="00F15F60">
              <w:rPr>
                <w:rFonts w:ascii="Calibri" w:eastAsia="Batang" w:hAnsi="Calibri" w:cs="Calibri"/>
                <w:color w:val="FF0000"/>
                <w:sz w:val="16"/>
                <w:szCs w:val="16"/>
                <w:vertAlign w:val="subscript"/>
                <w:lang w:eastAsia="x-none"/>
              </w:rPr>
              <w:t>reserve</w:t>
            </w:r>
            <w:r w:rsidRPr="00F15F60">
              <w:rPr>
                <w:rFonts w:ascii="Calibri" w:eastAsia="Batang" w:hAnsi="Calibri" w:cs="Calibri"/>
                <w:color w:val="FF0000"/>
                <w:sz w:val="16"/>
                <w:szCs w:val="16"/>
                <w:lang w:eastAsia="x-none"/>
              </w:rPr>
              <w:t xml:space="preserve"> is a periodicity value from the configured set of possible resource reservation periods allowed in the resource pool (</w:t>
            </w:r>
            <w:r w:rsidRPr="00F15F60">
              <w:rPr>
                <w:rFonts w:ascii="Times" w:eastAsia="Malgun Gothic" w:hAnsi="Times"/>
                <w:i/>
                <w:color w:val="FF0000"/>
                <w:sz w:val="16"/>
                <w:szCs w:val="16"/>
                <w:lang w:eastAsia="ko-KR"/>
              </w:rPr>
              <w:t>sl-ResourceReservePeriodList</w:t>
            </w:r>
            <w:r w:rsidRPr="00F15F60">
              <w:rPr>
                <w:rFonts w:ascii="Calibri" w:eastAsia="Batang" w:hAnsi="Calibri" w:cs="Calibri"/>
                <w:color w:val="FF0000"/>
                <w:sz w:val="16"/>
                <w:szCs w:val="16"/>
                <w:lang w:eastAsia="x-none"/>
              </w:rPr>
              <w:t>). Down select to one:</w:t>
            </w:r>
          </w:p>
          <w:p w14:paraId="0049187C"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 xml:space="preserve">Option 1:  </w:t>
            </w:r>
            <w:r w:rsidRPr="00F15F60">
              <w:rPr>
                <w:rFonts w:ascii="Calibri" w:eastAsia="Batang" w:hAnsi="Calibri" w:cs="Calibri"/>
                <w:i/>
                <w:iCs/>
                <w:sz w:val="16"/>
                <w:szCs w:val="16"/>
                <w:lang w:eastAsia="x-none"/>
              </w:rPr>
              <w:t>P</w:t>
            </w:r>
            <w:r w:rsidRPr="00F15F60">
              <w:rPr>
                <w:rFonts w:ascii="Calibri" w:eastAsia="Batang" w:hAnsi="Calibri" w:cs="Calibri"/>
                <w:sz w:val="16"/>
                <w:szCs w:val="16"/>
                <w:vertAlign w:val="subscript"/>
                <w:lang w:eastAsia="x-none"/>
              </w:rPr>
              <w:t xml:space="preserve">reserve </w:t>
            </w:r>
            <w:r w:rsidRPr="00F15F60">
              <w:rPr>
                <w:rFonts w:ascii="Calibri" w:eastAsia="Batang" w:hAnsi="Calibri" w:cs="Calibri"/>
                <w:sz w:val="16"/>
                <w:szCs w:val="16"/>
                <w:lang w:eastAsia="x-none"/>
              </w:rPr>
              <w:t xml:space="preserve">corresponds to all values from the configured set </w:t>
            </w:r>
            <w:r w:rsidRPr="00F15F60">
              <w:rPr>
                <w:rFonts w:ascii="Times" w:eastAsia="Malgun Gothic" w:hAnsi="Times"/>
                <w:i/>
                <w:sz w:val="16"/>
                <w:szCs w:val="16"/>
                <w:lang w:eastAsia="ko-KR"/>
              </w:rPr>
              <w:t>sl-ResourceReservePeriodList</w:t>
            </w:r>
          </w:p>
          <w:p w14:paraId="0F3CF164"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 xml:space="preserve">Option 2: </w:t>
            </w:r>
            <w:r w:rsidRPr="00F15F60">
              <w:rPr>
                <w:rFonts w:ascii="Calibri" w:eastAsia="Batang" w:hAnsi="Calibri" w:cs="Calibri"/>
                <w:sz w:val="16"/>
                <w:szCs w:val="16"/>
                <w:lang w:eastAsia="x-none"/>
              </w:rPr>
              <w:fldChar w:fldCharType="begin"/>
            </w:r>
            <w:r w:rsidRPr="00F15F60">
              <w:rPr>
                <w:rFonts w:ascii="Calibri" w:eastAsia="Batang" w:hAnsi="Calibri" w:cs="Calibri"/>
                <w:sz w:val="16"/>
                <w:szCs w:val="16"/>
                <w:lang w:eastAsia="x-none"/>
              </w:rPr>
              <w:instrText xml:space="preserve"> QUOTE </w:instrText>
            </w:r>
            <m:oMath>
              <m:r>
                <m:rPr>
                  <m:sty m:val="p"/>
                </m:rPr>
                <w:rPr>
                  <w:rFonts w:ascii="Cambria Math" w:eastAsia="Calibri" w:hAnsi="Cambria Math"/>
                  <w:sz w:val="16"/>
                  <w:szCs w:val="16"/>
                  <w:lang w:val="en-US"/>
                </w:rPr>
                <m:t xml:space="preserve"> </m:t>
              </m:r>
              <m:sSub>
                <m:sSubPr>
                  <m:ctrlPr>
                    <w:rPr>
                      <w:rFonts w:ascii="Cambria Math" w:eastAsia="Calibri" w:hAnsi="Cambria Math"/>
                      <w:i/>
                      <w:sz w:val="16"/>
                      <w:szCs w:val="16"/>
                      <w:lang w:eastAsia="zh-CN"/>
                    </w:rPr>
                  </m:ctrlPr>
                </m:sSubPr>
                <m:e>
                  <m:r>
                    <m:rPr>
                      <m:sty m:val="p"/>
                    </m:rPr>
                    <w:rPr>
                      <w:rFonts w:ascii="Cambria Math" w:eastAsia="Calibri"/>
                      <w:sz w:val="16"/>
                      <w:szCs w:val="16"/>
                      <w:lang w:val="en-US"/>
                    </w:rPr>
                    <m:t>P</m:t>
                  </m:r>
                </m:e>
                <m:sub>
                  <m:r>
                    <m:rPr>
                      <m:nor/>
                    </m:rPr>
                    <w:rPr>
                      <w:rFonts w:ascii="Cambria Math" w:eastAsia="Calibri"/>
                      <w:sz w:val="16"/>
                      <w:szCs w:val="16"/>
                      <w:lang w:val="en-US"/>
                    </w:rPr>
                    <m:t>reserve</m:t>
                  </m:r>
                  <m:ctrlPr>
                    <w:rPr>
                      <w:rFonts w:ascii="Cambria Math" w:eastAsia="Calibri" w:hAnsi="Cambria Math"/>
                      <w:sz w:val="16"/>
                      <w:szCs w:val="16"/>
                      <w:lang w:eastAsia="zh-CN"/>
                    </w:rPr>
                  </m:ctrlPr>
                </m:sub>
              </m:sSub>
            </m:oMath>
            <w:r w:rsidRPr="00F15F60">
              <w:rPr>
                <w:rFonts w:ascii="Calibri" w:eastAsia="Batang" w:hAnsi="Calibri" w:cs="Calibri"/>
                <w:sz w:val="16"/>
                <w:szCs w:val="16"/>
                <w:lang w:eastAsia="x-none"/>
              </w:rPr>
              <w:instrText xml:space="preserve"> </w:instrText>
            </w:r>
            <w:r w:rsidRPr="00F15F60">
              <w:rPr>
                <w:rFonts w:ascii="Calibri" w:eastAsia="Batang" w:hAnsi="Calibri" w:cs="Calibri"/>
                <w:sz w:val="16"/>
                <w:szCs w:val="16"/>
                <w:lang w:eastAsia="x-none"/>
              </w:rPr>
              <w:fldChar w:fldCharType="end"/>
            </w:r>
            <w:r w:rsidRPr="00F15F60">
              <w:rPr>
                <w:rFonts w:ascii="Calibri" w:eastAsia="Batang" w:hAnsi="Calibri" w:cs="Calibri"/>
                <w:i/>
                <w:iCs/>
                <w:sz w:val="16"/>
                <w:szCs w:val="16"/>
                <w:lang w:eastAsia="x-none"/>
              </w:rPr>
              <w:t xml:space="preserve"> P</w:t>
            </w:r>
            <w:r w:rsidRPr="00F15F60">
              <w:rPr>
                <w:rFonts w:ascii="Calibri" w:eastAsia="Batang" w:hAnsi="Calibri" w:cs="Calibri"/>
                <w:sz w:val="16"/>
                <w:szCs w:val="16"/>
                <w:vertAlign w:val="subscript"/>
                <w:lang w:eastAsia="x-none"/>
              </w:rPr>
              <w:t xml:space="preserve">reserve </w:t>
            </w:r>
            <w:r w:rsidRPr="00F15F60">
              <w:rPr>
                <w:rFonts w:ascii="Calibri" w:eastAsia="Batang" w:hAnsi="Calibri" w:cs="Calibri"/>
                <w:sz w:val="16"/>
                <w:szCs w:val="16"/>
                <w:lang w:eastAsia="x-none"/>
              </w:rPr>
              <w:t xml:space="preserve">corresponds to a subset of values from the configured set </w:t>
            </w:r>
            <w:r w:rsidRPr="00F15F60">
              <w:rPr>
                <w:rFonts w:ascii="Times" w:eastAsia="Malgun Gothic" w:hAnsi="Times"/>
                <w:i/>
                <w:sz w:val="16"/>
                <w:szCs w:val="16"/>
                <w:lang w:eastAsia="ko-KR"/>
              </w:rPr>
              <w:t>sl-ResourceReservePeriodList</w:t>
            </w:r>
          </w:p>
          <w:p w14:paraId="3005407A" w14:textId="77777777" w:rsidR="00BE6C0C" w:rsidRPr="00F15F60" w:rsidRDefault="00BE6C0C" w:rsidP="00BE6C0C">
            <w:pPr>
              <w:numPr>
                <w:ilvl w:val="2"/>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FFS how to determine the subset (e.g., by (pre-)configuration, UE determination)</w:t>
            </w:r>
          </w:p>
          <w:p w14:paraId="5487648A"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 xml:space="preserve">Option 3: </w:t>
            </w:r>
            <w:r w:rsidRPr="00F15F60">
              <w:rPr>
                <w:rFonts w:ascii="Calibri" w:eastAsia="Batang" w:hAnsi="Calibri" w:cs="Calibri"/>
                <w:sz w:val="16"/>
                <w:szCs w:val="16"/>
                <w:lang w:eastAsia="x-none"/>
              </w:rPr>
              <w:fldChar w:fldCharType="begin"/>
            </w:r>
            <w:r w:rsidRPr="00F15F60">
              <w:rPr>
                <w:rFonts w:ascii="Calibri" w:eastAsia="Batang" w:hAnsi="Calibri" w:cs="Calibri"/>
                <w:sz w:val="16"/>
                <w:szCs w:val="16"/>
                <w:lang w:eastAsia="x-none"/>
              </w:rPr>
              <w:instrText xml:space="preserve"> QUOTE </w:instrText>
            </w:r>
            <m:oMath>
              <m:sSub>
                <m:sSubPr>
                  <m:ctrlPr>
                    <w:rPr>
                      <w:rFonts w:ascii="Cambria Math" w:eastAsia="Calibri" w:hAnsi="Cambria Math"/>
                      <w:i/>
                      <w:sz w:val="16"/>
                      <w:szCs w:val="16"/>
                      <w:lang w:eastAsia="zh-CN"/>
                    </w:rPr>
                  </m:ctrlPr>
                </m:sSubPr>
                <m:e>
                  <m:r>
                    <m:rPr>
                      <m:sty m:val="p"/>
                    </m:rPr>
                    <w:rPr>
                      <w:rFonts w:ascii="Cambria Math" w:eastAsia="Calibri"/>
                      <w:sz w:val="16"/>
                      <w:szCs w:val="16"/>
                      <w:lang w:val="en-US"/>
                    </w:rPr>
                    <m:t>P</m:t>
                  </m:r>
                </m:e>
                <m:sub>
                  <m:r>
                    <m:rPr>
                      <m:nor/>
                    </m:rPr>
                    <w:rPr>
                      <w:rFonts w:ascii="Cambria Math" w:eastAsia="Calibri"/>
                      <w:sz w:val="16"/>
                      <w:szCs w:val="16"/>
                      <w:lang w:val="en-US"/>
                    </w:rPr>
                    <m:t>reserve</m:t>
                  </m:r>
                  <m:ctrlPr>
                    <w:rPr>
                      <w:rFonts w:ascii="Cambria Math" w:eastAsia="Calibri" w:hAnsi="Cambria Math"/>
                      <w:sz w:val="16"/>
                      <w:szCs w:val="16"/>
                      <w:lang w:eastAsia="zh-CN"/>
                    </w:rPr>
                  </m:ctrlPr>
                </m:sub>
              </m:sSub>
            </m:oMath>
            <w:r w:rsidRPr="00F15F60">
              <w:rPr>
                <w:rFonts w:ascii="Calibri" w:eastAsia="Batang" w:hAnsi="Calibri" w:cs="Calibri"/>
                <w:sz w:val="16"/>
                <w:szCs w:val="16"/>
                <w:lang w:eastAsia="x-none"/>
              </w:rPr>
              <w:instrText xml:space="preserve"> </w:instrText>
            </w:r>
            <w:r w:rsidRPr="00F15F60">
              <w:rPr>
                <w:rFonts w:ascii="Calibri" w:eastAsia="Batang" w:hAnsi="Calibri" w:cs="Calibri"/>
                <w:sz w:val="16"/>
                <w:szCs w:val="16"/>
                <w:lang w:eastAsia="x-none"/>
              </w:rPr>
              <w:fldChar w:fldCharType="end"/>
            </w:r>
            <w:r w:rsidRPr="00F15F60">
              <w:rPr>
                <w:rFonts w:ascii="Calibri" w:eastAsia="Batang" w:hAnsi="Calibri" w:cs="Calibri"/>
                <w:i/>
                <w:iCs/>
                <w:sz w:val="16"/>
                <w:szCs w:val="16"/>
                <w:lang w:eastAsia="x-none"/>
              </w:rPr>
              <w:t xml:space="preserve"> P</w:t>
            </w:r>
            <w:r w:rsidRPr="00F15F60">
              <w:rPr>
                <w:rFonts w:ascii="Calibri" w:eastAsia="Batang" w:hAnsi="Calibri" w:cs="Calibri"/>
                <w:sz w:val="16"/>
                <w:szCs w:val="16"/>
                <w:vertAlign w:val="subscript"/>
                <w:lang w:eastAsia="x-none"/>
              </w:rPr>
              <w:t xml:space="preserve">reserve </w:t>
            </w:r>
            <w:r w:rsidRPr="00F15F60">
              <w:rPr>
                <w:rFonts w:ascii="Calibri" w:eastAsia="Batang" w:hAnsi="Calibri" w:cs="Calibri"/>
                <w:sz w:val="16"/>
                <w:szCs w:val="16"/>
                <w:lang w:eastAsia="x-none"/>
              </w:rPr>
              <w:t xml:space="preserve">is a common divisor among values in the configured set </w:t>
            </w:r>
            <w:r w:rsidRPr="00F15F60">
              <w:rPr>
                <w:rFonts w:ascii="Times" w:eastAsia="Malgun Gothic" w:hAnsi="Times"/>
                <w:i/>
                <w:sz w:val="16"/>
                <w:szCs w:val="16"/>
                <w:lang w:eastAsia="ko-KR"/>
              </w:rPr>
              <w:t>sl-ResourceReservePeriodList</w:t>
            </w:r>
          </w:p>
          <w:p w14:paraId="6928D47A" w14:textId="77777777" w:rsidR="00BE6C0C" w:rsidRPr="00F15F60" w:rsidRDefault="00BE6C0C" w:rsidP="00BE6C0C">
            <w:pPr>
              <w:numPr>
                <w:ilvl w:val="1"/>
                <w:numId w:val="39"/>
              </w:numPr>
              <w:spacing w:after="0"/>
              <w:rPr>
                <w:rFonts w:ascii="Calibri" w:eastAsia="Batang" w:hAnsi="Calibri" w:cs="Calibri"/>
                <w:iCs/>
                <w:sz w:val="16"/>
                <w:szCs w:val="16"/>
                <w:lang w:eastAsia="x-none"/>
              </w:rPr>
            </w:pPr>
            <w:r w:rsidRPr="00F15F60">
              <w:rPr>
                <w:rFonts w:ascii="Calibri" w:eastAsia="Malgun Gothic" w:hAnsi="Calibri" w:cs="Calibri"/>
                <w:iCs/>
                <w:sz w:val="16"/>
                <w:szCs w:val="16"/>
                <w:lang w:eastAsia="x-none"/>
              </w:rPr>
              <w:t>Option 4: FFS others</w:t>
            </w:r>
          </w:p>
          <w:p w14:paraId="5E6C3E0F" w14:textId="77777777" w:rsidR="00BE6C0C" w:rsidRPr="00F15F60" w:rsidRDefault="00BE6C0C" w:rsidP="00BE6C0C">
            <w:pPr>
              <w:numPr>
                <w:ilvl w:val="0"/>
                <w:numId w:val="39"/>
              </w:numPr>
              <w:spacing w:after="0"/>
              <w:rPr>
                <w:rFonts w:ascii="Calibri" w:eastAsia="Batang" w:hAnsi="Calibri" w:cs="Calibri"/>
                <w:color w:val="3366FF"/>
                <w:sz w:val="16"/>
                <w:szCs w:val="16"/>
                <w:lang w:eastAsia="x-none"/>
              </w:rPr>
            </w:pPr>
            <w:r w:rsidRPr="00F15F60">
              <w:rPr>
                <w:rFonts w:ascii="Calibri" w:eastAsia="Batang" w:hAnsi="Calibri" w:cs="Calibri"/>
                <w:color w:val="3366FF"/>
                <w:sz w:val="16"/>
                <w:szCs w:val="16"/>
                <w:lang w:eastAsia="x-none"/>
              </w:rPr>
              <w:t>k is selected according to (down select to one)</w:t>
            </w:r>
          </w:p>
          <w:p w14:paraId="7995BB4F"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Option 1: Only the most recent sensing occasion for a given reservation periodicity before the resource (re)selection trigger or the set of Y candidate slots subject to processing time restriction</w:t>
            </w:r>
          </w:p>
          <w:p w14:paraId="003FBB31"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Option 2: The two most recent sensing occasions for a given reservation periodicity before the resource (re)selection trigger or the set of Y candidate slots subject to processing time restriction</w:t>
            </w:r>
          </w:p>
          <w:p w14:paraId="27FCF316"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 xml:space="preserve">Option 3: All possible sensing occasions after </w:t>
            </w:r>
            <m:oMath>
              <m:r>
                <w:rPr>
                  <w:rFonts w:ascii="Cambria Math" w:eastAsia="Malgun Gothic" w:hAnsi="Cambria Math"/>
                  <w:sz w:val="16"/>
                  <w:szCs w:val="16"/>
                  <w:lang w:eastAsia="ko-KR"/>
                </w:rPr>
                <m:t>n –</m:t>
              </m:r>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T</m:t>
                  </m:r>
                </m:e>
                <m:sub>
                  <m:r>
                    <w:rPr>
                      <w:rFonts w:ascii="Cambria Math" w:eastAsia="Malgun Gothic" w:hAnsi="Cambria Math"/>
                      <w:sz w:val="16"/>
                      <w:szCs w:val="16"/>
                      <w:lang w:eastAsia="ko-KR"/>
                    </w:rPr>
                    <m:t>0</m:t>
                  </m:r>
                </m:sub>
              </m:sSub>
            </m:oMath>
          </w:p>
          <w:p w14:paraId="2E0653E2"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 xml:space="preserve">Option 4: </w:t>
            </w:r>
            <w:r w:rsidRPr="00F15F60">
              <w:rPr>
                <w:rFonts w:ascii="Calibri" w:eastAsia="Batang" w:hAnsi="Calibri" w:cs="Calibri"/>
                <w:sz w:val="16"/>
                <w:szCs w:val="16"/>
                <w:lang w:eastAsia="ko-KR"/>
              </w:rPr>
              <w:t>Only one periodic sensing occasion for one reservation period. The k value is up to UE implementation. Max value for k is (pre-)configured.</w:t>
            </w:r>
          </w:p>
          <w:p w14:paraId="43CCD281"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Option 5: k is (pre-)configured, including multiple values</w:t>
            </w:r>
          </w:p>
          <w:p w14:paraId="23B46AB1"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Option 6: (pre-)configuration of a bitmap, same as in LTE-V</w:t>
            </w:r>
          </w:p>
          <w:p w14:paraId="5B6DDB3F" w14:textId="77777777" w:rsidR="00BE6C0C" w:rsidRPr="00F15F60" w:rsidRDefault="00BE6C0C" w:rsidP="00BE6C0C">
            <w:pPr>
              <w:numPr>
                <w:ilvl w:val="1"/>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ko-KR"/>
              </w:rPr>
              <w:t>Option 7: FFS others</w:t>
            </w:r>
          </w:p>
          <w:p w14:paraId="2080DCA6" w14:textId="77777777" w:rsidR="00BE6C0C" w:rsidRPr="00F15F60" w:rsidRDefault="00BE6C0C" w:rsidP="00BE6C0C">
            <w:pPr>
              <w:numPr>
                <w:ilvl w:val="0"/>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FFS relationship between periodic sensing occasions and SL-DRX</w:t>
            </w:r>
          </w:p>
          <w:p w14:paraId="0A9DA134" w14:textId="77777777" w:rsidR="00BE6C0C" w:rsidRPr="00F15F60" w:rsidRDefault="00BE6C0C" w:rsidP="00BE6C0C">
            <w:pPr>
              <w:numPr>
                <w:ilvl w:val="0"/>
                <w:numId w:val="39"/>
              </w:numPr>
              <w:spacing w:after="0"/>
              <w:rPr>
                <w:rFonts w:ascii="Calibri" w:eastAsia="Batang" w:hAnsi="Calibri" w:cs="Calibri"/>
                <w:sz w:val="16"/>
                <w:szCs w:val="16"/>
                <w:lang w:eastAsia="x-none"/>
              </w:rPr>
            </w:pPr>
            <w:r w:rsidRPr="00F15F60">
              <w:rPr>
                <w:rFonts w:ascii="Calibri" w:eastAsia="Batang" w:hAnsi="Calibri" w:cs="Calibri"/>
                <w:sz w:val="16"/>
                <w:szCs w:val="16"/>
                <w:lang w:eastAsia="x-none"/>
              </w:rPr>
              <w:t>FFS condition(s) and timing(s) for which periodic-based partial sensing is performed by UE</w:t>
            </w:r>
          </w:p>
          <w:p w14:paraId="5C3DF3A6" w14:textId="77777777" w:rsidR="00BE6C0C" w:rsidRPr="00F15F60" w:rsidRDefault="00BE6C0C" w:rsidP="00BE6C0C">
            <w:pPr>
              <w:numPr>
                <w:ilvl w:val="0"/>
                <w:numId w:val="39"/>
              </w:numPr>
              <w:spacing w:after="0"/>
              <w:rPr>
                <w:rFonts w:ascii="Calibri" w:eastAsia="Batang" w:hAnsi="Calibri" w:cs="Calibri"/>
                <w:color w:val="000000"/>
                <w:sz w:val="16"/>
                <w:szCs w:val="16"/>
                <w:lang w:eastAsia="x-none"/>
              </w:rPr>
            </w:pPr>
            <w:r w:rsidRPr="00F15F60">
              <w:rPr>
                <w:rFonts w:ascii="Calibri" w:eastAsia="Batang" w:hAnsi="Calibri" w:cs="Calibri"/>
                <w:sz w:val="16"/>
                <w:szCs w:val="16"/>
                <w:lang w:eastAsia="x-none"/>
              </w:rPr>
              <w:t>Note: companies are encouraged to show performance data for the down selections</w:t>
            </w:r>
          </w:p>
        </w:tc>
      </w:tr>
    </w:tbl>
    <w:p w14:paraId="32227980" w14:textId="7F145E8E" w:rsidR="00421384" w:rsidRDefault="00BE6C0C" w:rsidP="00CF7224">
      <w:pPr>
        <w:spacing w:beforeLines="50" w:before="120" w:afterLines="50" w:after="120"/>
        <w:jc w:val="both"/>
        <w:rPr>
          <w:rFonts w:eastAsiaTheme="minorEastAsia"/>
          <w:iCs/>
          <w:sz w:val="22"/>
          <w:lang w:val="en-US"/>
        </w:rPr>
      </w:pPr>
      <w:r>
        <w:rPr>
          <w:rFonts w:eastAsiaTheme="minorEastAsia"/>
          <w:iCs/>
          <w:sz w:val="22"/>
          <w:lang w:val="en-US"/>
        </w:rPr>
        <w:t>Based on determined set of Y candidate slots, sensing slots for periodic-based partial sensing are decided as above agreements. Periodic-based partial sensing is aiming to detect periodic reservations from other UEs, thereby it is desirable from exclusion performance perspective that previous slots according to all (pre-)configured periodicities in the resource pool are</w:t>
      </w:r>
      <w:r w:rsidR="00FC1271">
        <w:rPr>
          <w:rFonts w:eastAsiaTheme="minorEastAsia"/>
          <w:iCs/>
          <w:sz w:val="22"/>
          <w:lang w:val="en-US"/>
        </w:rPr>
        <w:t xml:space="preserve"> monitored in several periods. On the other hand from power consumption perspective, less monitoring slots will be better. For the trade-off issue, several options </w:t>
      </w:r>
      <w:r w:rsidR="00421384">
        <w:rPr>
          <w:rFonts w:eastAsiaTheme="minorEastAsia"/>
          <w:iCs/>
          <w:sz w:val="22"/>
          <w:lang w:val="en-US"/>
        </w:rPr>
        <w:t xml:space="preserve">of P_reserve and k </w:t>
      </w:r>
      <w:r w:rsidR="00FC1271">
        <w:rPr>
          <w:rFonts w:eastAsiaTheme="minorEastAsia"/>
          <w:iCs/>
          <w:sz w:val="22"/>
          <w:lang w:val="en-US"/>
        </w:rPr>
        <w:t xml:space="preserve">are listed </w:t>
      </w:r>
      <w:r w:rsidR="00421384">
        <w:rPr>
          <w:rFonts w:eastAsiaTheme="minorEastAsia"/>
          <w:iCs/>
          <w:sz w:val="22"/>
          <w:lang w:val="en-US"/>
        </w:rPr>
        <w:t>as above.</w:t>
      </w:r>
    </w:p>
    <w:p w14:paraId="16871E23" w14:textId="1E156A69" w:rsidR="0028254F" w:rsidRPr="00473883" w:rsidRDefault="0028254F" w:rsidP="0028254F">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589BDB09" w14:textId="545361B5" w:rsidR="0028254F" w:rsidRDefault="0028254F" w:rsidP="0028254F">
      <w:pPr>
        <w:numPr>
          <w:ilvl w:val="0"/>
          <w:numId w:val="8"/>
        </w:numPr>
        <w:spacing w:before="50" w:afterLines="50" w:after="120"/>
        <w:jc w:val="both"/>
        <w:rPr>
          <w:rFonts w:eastAsiaTheme="minorEastAsia"/>
          <w:i/>
          <w:sz w:val="22"/>
          <w:lang w:val="en-US"/>
        </w:rPr>
      </w:pPr>
      <w:r>
        <w:rPr>
          <w:rFonts w:eastAsiaTheme="minorEastAsia"/>
          <w:i/>
          <w:sz w:val="22"/>
          <w:lang w:val="en-US"/>
        </w:rPr>
        <w:t>On P_reserve and k, there is a trade-off between resource exclusion performance and power saving performance.</w:t>
      </w:r>
    </w:p>
    <w:p w14:paraId="6E948EB2" w14:textId="77777777" w:rsidR="00230A68" w:rsidRDefault="00230A68" w:rsidP="00CF7224">
      <w:pPr>
        <w:spacing w:beforeLines="50" w:before="120" w:afterLines="50" w:after="120"/>
        <w:jc w:val="both"/>
        <w:rPr>
          <w:rFonts w:eastAsiaTheme="minorEastAsia"/>
          <w:iCs/>
          <w:color w:val="FF0000"/>
          <w:sz w:val="22"/>
          <w:lang w:val="en-US"/>
        </w:rPr>
      </w:pPr>
    </w:p>
    <w:p w14:paraId="226FB6FA" w14:textId="5924A9D7" w:rsidR="00BE6C0C" w:rsidRDefault="00421384" w:rsidP="00CF7224">
      <w:pPr>
        <w:spacing w:beforeLines="50" w:before="120" w:afterLines="50" w:after="120"/>
        <w:jc w:val="both"/>
        <w:rPr>
          <w:rFonts w:eastAsiaTheme="minorEastAsia"/>
          <w:iCs/>
          <w:sz w:val="22"/>
          <w:lang w:val="en-US"/>
        </w:rPr>
      </w:pPr>
      <w:r w:rsidRPr="002A172C">
        <w:rPr>
          <w:rFonts w:eastAsiaTheme="minorEastAsia"/>
          <w:iCs/>
          <w:color w:val="FF0000"/>
          <w:sz w:val="22"/>
          <w:lang w:val="en-US"/>
        </w:rPr>
        <w:t>Regarding P_reserve,</w:t>
      </w:r>
      <w:r>
        <w:rPr>
          <w:rFonts w:eastAsiaTheme="minorEastAsia"/>
          <w:iCs/>
          <w:sz w:val="22"/>
          <w:lang w:val="en-US"/>
        </w:rPr>
        <w:t xml:space="preserve"> we prefer option 1. Resource exclusion should be performed based on all possible periodicities; otherwise, many resource collisions are expected and high reliability that is assumed as achievable performance in NR-SL becomes impossible. Amount of sensing slots can be adjusted by k definition, so option 1 </w:t>
      </w:r>
      <w:r>
        <w:rPr>
          <w:rFonts w:eastAsiaTheme="minorEastAsia"/>
          <w:iCs/>
          <w:sz w:val="22"/>
          <w:lang w:val="en-US"/>
        </w:rPr>
        <w:lastRenderedPageBreak/>
        <w:t>for P_reserve should be adopted. Option 2 will lead to degradation of system performance as pointed out. Option 3 is not preferable since common devisor</w:t>
      </w:r>
      <w:r w:rsidR="0028254F">
        <w:rPr>
          <w:rFonts w:eastAsiaTheme="minorEastAsia"/>
          <w:iCs/>
          <w:sz w:val="22"/>
          <w:lang w:val="en-US"/>
        </w:rPr>
        <w:t xml:space="preserve"> could be only 1, hence this option is not good for unified design.</w:t>
      </w:r>
      <w:r>
        <w:rPr>
          <w:rFonts w:eastAsiaTheme="minorEastAsia"/>
          <w:iCs/>
          <w:sz w:val="22"/>
          <w:lang w:val="en-US"/>
        </w:rPr>
        <w:t xml:space="preserve"> </w:t>
      </w:r>
    </w:p>
    <w:p w14:paraId="5A458509" w14:textId="39C4A01A" w:rsidR="0028254F" w:rsidRPr="00473883" w:rsidRDefault="0028254F" w:rsidP="0028254F">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9B3519">
        <w:rPr>
          <w:rFonts w:eastAsiaTheme="minorEastAsia"/>
          <w:b/>
          <w:sz w:val="22"/>
          <w:u w:val="single"/>
          <w:lang w:val="en-US"/>
        </w:rPr>
        <w:t>4</w:t>
      </w:r>
      <w:r w:rsidRPr="00473883">
        <w:rPr>
          <w:rFonts w:eastAsiaTheme="minorEastAsia"/>
          <w:b/>
          <w:sz w:val="22"/>
          <w:u w:val="single"/>
          <w:lang w:val="en-US"/>
        </w:rPr>
        <w:t>:</w:t>
      </w:r>
    </w:p>
    <w:p w14:paraId="380D9FE8" w14:textId="45AA2D27" w:rsidR="0028254F" w:rsidRDefault="0028254F" w:rsidP="0028254F">
      <w:pPr>
        <w:numPr>
          <w:ilvl w:val="0"/>
          <w:numId w:val="8"/>
        </w:numPr>
        <w:spacing w:before="50" w:afterLines="50" w:after="120"/>
        <w:jc w:val="both"/>
        <w:rPr>
          <w:rFonts w:eastAsiaTheme="minorEastAsia"/>
          <w:i/>
          <w:sz w:val="22"/>
          <w:lang w:val="en-US"/>
        </w:rPr>
      </w:pPr>
      <w:r>
        <w:rPr>
          <w:rFonts w:eastAsiaTheme="minorEastAsia"/>
          <w:i/>
          <w:sz w:val="22"/>
          <w:lang w:val="en-US"/>
        </w:rPr>
        <w:t>For P_reserve, support option 1.</w:t>
      </w:r>
    </w:p>
    <w:p w14:paraId="2C930458" w14:textId="71D163F9" w:rsidR="0028254F" w:rsidRDefault="0028254F" w:rsidP="0028254F">
      <w:pPr>
        <w:numPr>
          <w:ilvl w:val="1"/>
          <w:numId w:val="8"/>
        </w:numPr>
        <w:spacing w:before="50" w:afterLines="50" w:after="120"/>
        <w:jc w:val="both"/>
        <w:rPr>
          <w:rFonts w:eastAsiaTheme="minorEastAsia"/>
          <w:i/>
          <w:sz w:val="22"/>
          <w:lang w:val="en-US"/>
        </w:rPr>
      </w:pPr>
      <w:r>
        <w:rPr>
          <w:rFonts w:eastAsiaTheme="minorEastAsia"/>
          <w:i/>
          <w:sz w:val="22"/>
          <w:lang w:val="en-US"/>
        </w:rPr>
        <w:t xml:space="preserve">i.e. P_reserve </w:t>
      </w:r>
      <w:r w:rsidRPr="0028254F">
        <w:rPr>
          <w:rFonts w:eastAsiaTheme="minorEastAsia"/>
          <w:i/>
          <w:sz w:val="22"/>
          <w:lang w:val="en-US"/>
        </w:rPr>
        <w:t>corresponds to all values from the configured set sl-ResourceReservePeriodList</w:t>
      </w:r>
    </w:p>
    <w:p w14:paraId="2A2E493C" w14:textId="77777777" w:rsidR="00230A68" w:rsidRDefault="00230A68" w:rsidP="00CF7224">
      <w:pPr>
        <w:spacing w:beforeLines="50" w:before="120" w:afterLines="50" w:after="120"/>
        <w:jc w:val="both"/>
        <w:rPr>
          <w:rFonts w:eastAsiaTheme="minorEastAsia"/>
          <w:iCs/>
          <w:color w:val="3366FF"/>
          <w:sz w:val="22"/>
          <w:lang w:val="en-US"/>
        </w:rPr>
      </w:pPr>
    </w:p>
    <w:p w14:paraId="72D61C8C" w14:textId="12D1AFCE" w:rsidR="00BE6C0C" w:rsidRDefault="0028254F" w:rsidP="00CF7224">
      <w:pPr>
        <w:spacing w:beforeLines="50" w:before="120" w:afterLines="50" w:after="120"/>
        <w:jc w:val="both"/>
        <w:rPr>
          <w:rFonts w:eastAsiaTheme="minorEastAsia"/>
          <w:iCs/>
          <w:sz w:val="22"/>
          <w:lang w:val="en-US"/>
        </w:rPr>
      </w:pPr>
      <w:r w:rsidRPr="002A172C">
        <w:rPr>
          <w:rFonts w:eastAsiaTheme="minorEastAsia"/>
          <w:iCs/>
          <w:color w:val="3366FF"/>
          <w:sz w:val="22"/>
          <w:lang w:val="en-US"/>
        </w:rPr>
        <w:t>Regarding k,</w:t>
      </w:r>
      <w:r>
        <w:rPr>
          <w:rFonts w:eastAsiaTheme="minorEastAsia"/>
          <w:iCs/>
          <w:sz w:val="22"/>
          <w:lang w:val="en-US"/>
        </w:rPr>
        <w:t xml:space="preserve"> we prefer another option enhanced from option 1 and option 2. As abovementioned, the trade-off is important aspect. Option 1 monitors only the most recent occasion (k = 1). Option 2 monitors the two recent occasions (k = 1, 2). </w:t>
      </w:r>
      <w:r w:rsidR="00886AA5">
        <w:rPr>
          <w:rFonts w:eastAsiaTheme="minorEastAsia"/>
          <w:iCs/>
          <w:sz w:val="22"/>
          <w:lang w:val="en-US"/>
        </w:rPr>
        <w:t>Compared to option 1, o</w:t>
      </w:r>
      <w:r>
        <w:rPr>
          <w:rFonts w:eastAsiaTheme="minorEastAsia"/>
          <w:iCs/>
          <w:sz w:val="22"/>
          <w:lang w:val="en-US"/>
        </w:rPr>
        <w:t xml:space="preserve">ption 2 </w:t>
      </w:r>
      <w:r w:rsidR="00886AA5">
        <w:rPr>
          <w:rFonts w:eastAsiaTheme="minorEastAsia"/>
          <w:iCs/>
          <w:sz w:val="22"/>
          <w:lang w:val="en-US"/>
        </w:rPr>
        <w:t xml:space="preserve">will be better exclusion performance while more power consumption is expected. </w:t>
      </w:r>
      <w:r w:rsidR="00466937">
        <w:rPr>
          <w:rFonts w:eastAsiaTheme="minorEastAsia"/>
          <w:iCs/>
          <w:sz w:val="22"/>
          <w:lang w:val="en-US"/>
        </w:rPr>
        <w:t xml:space="preserve">In our understanding, which is better is dependent on required performance level. If the resource pool is used for basic safety service of V2X as LTE-SL for example, not so high reliability is required then option 1 would be fine. Meanwhile, if used for advanced service of V2X as NR-SL, option 2 or more occasions would be better for high reliability. To achieve this flexibility, we propose to monitor the K recent occasions, where K is (pre-)configured parameter. Appropriate value </w:t>
      </w:r>
      <w:r w:rsidR="00694F04">
        <w:rPr>
          <w:rFonts w:eastAsiaTheme="minorEastAsia"/>
          <w:iCs/>
          <w:sz w:val="22"/>
          <w:lang w:val="en-US"/>
        </w:rPr>
        <w:t xml:space="preserve">can be set by e.g. regulator. Option 3 is not good from power saving performance. On option 4, </w:t>
      </w:r>
      <w:r w:rsidR="002A172C">
        <w:rPr>
          <w:rFonts w:eastAsiaTheme="minorEastAsia"/>
          <w:iCs/>
          <w:sz w:val="22"/>
          <w:lang w:val="en-US"/>
        </w:rPr>
        <w:t>motivation is unclear</w:t>
      </w:r>
      <w:r w:rsidR="00694F04">
        <w:rPr>
          <w:rFonts w:eastAsiaTheme="minorEastAsia"/>
          <w:iCs/>
          <w:sz w:val="22"/>
          <w:lang w:val="en-US"/>
        </w:rPr>
        <w:t xml:space="preserve">. Periodic transmission can </w:t>
      </w:r>
      <w:r w:rsidR="002A172C">
        <w:rPr>
          <w:rFonts w:eastAsiaTheme="minorEastAsia"/>
          <w:iCs/>
          <w:sz w:val="22"/>
          <w:lang w:val="en-US"/>
        </w:rPr>
        <w:t xml:space="preserve">be </w:t>
      </w:r>
      <w:r w:rsidR="00230A68">
        <w:rPr>
          <w:rFonts w:eastAsiaTheme="minorEastAsia"/>
          <w:iCs/>
          <w:sz w:val="22"/>
          <w:lang w:val="en-US"/>
        </w:rPr>
        <w:t>started/</w:t>
      </w:r>
      <w:r w:rsidR="002A172C">
        <w:rPr>
          <w:rFonts w:eastAsiaTheme="minorEastAsia"/>
          <w:iCs/>
          <w:sz w:val="22"/>
          <w:lang w:val="en-US"/>
        </w:rPr>
        <w:t>updated</w:t>
      </w:r>
      <w:r w:rsidR="00694F04">
        <w:rPr>
          <w:rFonts w:eastAsiaTheme="minorEastAsia"/>
          <w:iCs/>
          <w:sz w:val="22"/>
          <w:lang w:val="en-US"/>
        </w:rPr>
        <w:t xml:space="preserve"> from the most recent occasion for a given reservation periodicity but this option </w:t>
      </w:r>
      <w:r w:rsidR="002A172C">
        <w:rPr>
          <w:rFonts w:eastAsiaTheme="minorEastAsia"/>
          <w:iCs/>
          <w:sz w:val="22"/>
          <w:lang w:val="en-US"/>
        </w:rPr>
        <w:t>is possible to</w:t>
      </w:r>
      <w:r w:rsidR="00694F04">
        <w:rPr>
          <w:rFonts w:eastAsiaTheme="minorEastAsia"/>
          <w:iCs/>
          <w:sz w:val="22"/>
          <w:lang w:val="en-US"/>
        </w:rPr>
        <w:t xml:space="preserve"> monitor</w:t>
      </w:r>
      <w:r w:rsidR="002A172C">
        <w:rPr>
          <w:rFonts w:eastAsiaTheme="minorEastAsia"/>
          <w:iCs/>
          <w:sz w:val="22"/>
          <w:lang w:val="en-US"/>
        </w:rPr>
        <w:t xml:space="preserve"> only</w:t>
      </w:r>
      <w:r w:rsidR="00694F04">
        <w:rPr>
          <w:rFonts w:eastAsiaTheme="minorEastAsia"/>
          <w:iCs/>
          <w:sz w:val="22"/>
          <w:lang w:val="en-US"/>
        </w:rPr>
        <w:t xml:space="preserve"> more previous slots</w:t>
      </w:r>
      <w:r w:rsidR="002A172C">
        <w:rPr>
          <w:rFonts w:eastAsiaTheme="minorEastAsia"/>
          <w:iCs/>
          <w:sz w:val="22"/>
          <w:lang w:val="en-US"/>
        </w:rPr>
        <w:t xml:space="preserve"> than the most recent occasion</w:t>
      </w:r>
      <w:r w:rsidR="00694F04">
        <w:rPr>
          <w:rFonts w:eastAsiaTheme="minorEastAsia"/>
          <w:iCs/>
          <w:sz w:val="22"/>
          <w:lang w:val="en-US"/>
        </w:rPr>
        <w:t>.</w:t>
      </w:r>
      <w:r w:rsidR="002A172C">
        <w:rPr>
          <w:rFonts w:eastAsiaTheme="minorEastAsia"/>
          <w:iCs/>
          <w:sz w:val="22"/>
          <w:lang w:val="en-US"/>
        </w:rPr>
        <w:t xml:space="preserve"> Such possibility seems unnecessary and option 1/2-like mechanism is sufficient.</w:t>
      </w:r>
      <w:r w:rsidR="00694F04">
        <w:rPr>
          <w:rFonts w:eastAsiaTheme="minorEastAsia"/>
          <w:iCs/>
          <w:sz w:val="22"/>
          <w:lang w:val="en-US"/>
        </w:rPr>
        <w:t xml:space="preserve"> Option 5 is involved with similar </w:t>
      </w:r>
      <w:r w:rsidR="002A172C">
        <w:rPr>
          <w:rFonts w:eastAsiaTheme="minorEastAsia"/>
          <w:iCs/>
          <w:sz w:val="22"/>
          <w:lang w:val="en-US"/>
        </w:rPr>
        <w:t>question</w:t>
      </w:r>
      <w:r w:rsidR="00694F04">
        <w:rPr>
          <w:rFonts w:eastAsiaTheme="minorEastAsia"/>
          <w:iCs/>
          <w:sz w:val="22"/>
          <w:lang w:val="en-US"/>
        </w:rPr>
        <w:t xml:space="preserve"> to option 4. Option 6 seems same option as option 5.</w:t>
      </w:r>
    </w:p>
    <w:p w14:paraId="3DE0DC61" w14:textId="66CC5EB8" w:rsidR="00A1239D" w:rsidRPr="00473883" w:rsidRDefault="00A1239D" w:rsidP="00A1239D">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76734E7A" w14:textId="4B175C0B" w:rsidR="00A1239D" w:rsidRDefault="002A172C" w:rsidP="00A1239D">
      <w:pPr>
        <w:numPr>
          <w:ilvl w:val="0"/>
          <w:numId w:val="8"/>
        </w:numPr>
        <w:spacing w:before="50" w:afterLines="50" w:after="120"/>
        <w:jc w:val="both"/>
        <w:rPr>
          <w:rFonts w:eastAsiaTheme="minorEastAsia"/>
          <w:i/>
          <w:sz w:val="22"/>
          <w:lang w:val="en-US"/>
        </w:rPr>
      </w:pPr>
      <w:r>
        <w:rPr>
          <w:rFonts w:eastAsiaTheme="minorEastAsia"/>
          <w:i/>
          <w:sz w:val="22"/>
          <w:lang w:val="en-US"/>
        </w:rPr>
        <w:t>Option 1/Option 2 for k do not have flexibility on trade-off between resource exclusion performance and power saving performance.</w:t>
      </w:r>
    </w:p>
    <w:p w14:paraId="0671CAA0" w14:textId="3AA96EC4" w:rsidR="002A172C" w:rsidRDefault="002A172C" w:rsidP="00A1239D">
      <w:pPr>
        <w:numPr>
          <w:ilvl w:val="0"/>
          <w:numId w:val="8"/>
        </w:numPr>
        <w:spacing w:before="50" w:afterLines="50" w:after="120"/>
        <w:jc w:val="both"/>
        <w:rPr>
          <w:rFonts w:eastAsiaTheme="minorEastAsia"/>
          <w:i/>
          <w:sz w:val="22"/>
          <w:lang w:val="en-US"/>
        </w:rPr>
      </w:pPr>
      <w:r>
        <w:rPr>
          <w:rFonts w:eastAsiaTheme="minorEastAsia"/>
          <w:i/>
          <w:sz w:val="22"/>
          <w:lang w:val="en-US"/>
        </w:rPr>
        <w:t>Option 4/Option 5/Option 6 for k is possible to monitor only more previous slots than the most recent occasion. Resource reservation in the most recent occasion is missed, so the possibility seems unnecessary.</w:t>
      </w:r>
    </w:p>
    <w:p w14:paraId="442F02F5" w14:textId="14958B3A" w:rsidR="00694F04" w:rsidRPr="00473883" w:rsidRDefault="00694F04" w:rsidP="00694F04">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9B3519">
        <w:rPr>
          <w:rFonts w:eastAsiaTheme="minorEastAsia"/>
          <w:b/>
          <w:sz w:val="22"/>
          <w:u w:val="single"/>
          <w:lang w:val="en-US"/>
        </w:rPr>
        <w:t>5</w:t>
      </w:r>
      <w:r w:rsidRPr="00473883">
        <w:rPr>
          <w:rFonts w:eastAsiaTheme="minorEastAsia"/>
          <w:b/>
          <w:sz w:val="22"/>
          <w:u w:val="single"/>
          <w:lang w:val="en-US"/>
        </w:rPr>
        <w:t>:</w:t>
      </w:r>
    </w:p>
    <w:p w14:paraId="5A914931" w14:textId="7EA6797A" w:rsidR="00694F04" w:rsidRDefault="00694F04" w:rsidP="00694F04">
      <w:pPr>
        <w:numPr>
          <w:ilvl w:val="0"/>
          <w:numId w:val="8"/>
        </w:numPr>
        <w:spacing w:before="50" w:afterLines="50" w:after="120"/>
        <w:jc w:val="both"/>
        <w:rPr>
          <w:rFonts w:eastAsiaTheme="minorEastAsia"/>
          <w:i/>
          <w:sz w:val="22"/>
          <w:lang w:val="en-US"/>
        </w:rPr>
      </w:pPr>
      <w:r>
        <w:rPr>
          <w:rFonts w:eastAsiaTheme="minorEastAsia"/>
          <w:i/>
          <w:sz w:val="22"/>
          <w:lang w:val="en-US"/>
        </w:rPr>
        <w:t>For k, support option 7.</w:t>
      </w:r>
    </w:p>
    <w:p w14:paraId="12B1D4FD" w14:textId="4C08A770" w:rsidR="00694F04" w:rsidRDefault="00694F04" w:rsidP="00694F04">
      <w:pPr>
        <w:numPr>
          <w:ilvl w:val="1"/>
          <w:numId w:val="8"/>
        </w:numPr>
        <w:spacing w:before="50" w:afterLines="50" w:after="120"/>
        <w:jc w:val="both"/>
        <w:rPr>
          <w:rFonts w:eastAsiaTheme="minorEastAsia"/>
          <w:i/>
          <w:sz w:val="22"/>
          <w:lang w:val="en-US"/>
        </w:rPr>
      </w:pPr>
      <w:r w:rsidRPr="00694F04">
        <w:rPr>
          <w:rFonts w:eastAsiaTheme="minorEastAsia"/>
          <w:i/>
          <w:sz w:val="22"/>
          <w:lang w:val="en-US"/>
        </w:rPr>
        <w:t xml:space="preserve">The </w:t>
      </w:r>
      <w:r>
        <w:rPr>
          <w:rFonts w:eastAsiaTheme="minorEastAsia"/>
          <w:i/>
          <w:sz w:val="22"/>
          <w:lang w:val="en-US"/>
        </w:rPr>
        <w:t xml:space="preserve">K </w:t>
      </w:r>
      <w:r w:rsidRPr="00694F04">
        <w:rPr>
          <w:rFonts w:eastAsiaTheme="minorEastAsia"/>
          <w:i/>
          <w:sz w:val="22"/>
          <w:lang w:val="en-US"/>
        </w:rPr>
        <w:t>most recent sensing occasions for a given reservation periodicity before the resource (re)selection trigger or the set of Y candidate slots subject to processing time restriction</w:t>
      </w:r>
      <w:r>
        <w:rPr>
          <w:rFonts w:eastAsiaTheme="minorEastAsia"/>
          <w:i/>
          <w:sz w:val="22"/>
          <w:lang w:val="en-US"/>
        </w:rPr>
        <w:t>.</w:t>
      </w:r>
    </w:p>
    <w:p w14:paraId="27203636" w14:textId="2824D3D6" w:rsidR="00694F04" w:rsidRDefault="00694F04" w:rsidP="00694F04">
      <w:pPr>
        <w:numPr>
          <w:ilvl w:val="2"/>
          <w:numId w:val="8"/>
        </w:numPr>
        <w:spacing w:before="50" w:afterLines="50" w:after="120"/>
        <w:jc w:val="both"/>
        <w:rPr>
          <w:rFonts w:eastAsiaTheme="minorEastAsia"/>
          <w:i/>
          <w:sz w:val="22"/>
          <w:lang w:val="en-US"/>
        </w:rPr>
      </w:pPr>
      <w:r>
        <w:rPr>
          <w:rFonts w:eastAsiaTheme="minorEastAsia"/>
          <w:i/>
          <w:sz w:val="22"/>
          <w:lang w:val="en-US"/>
        </w:rPr>
        <w:t>A value K is (pre-)configured.</w:t>
      </w:r>
    </w:p>
    <w:p w14:paraId="3EE9E7B0" w14:textId="77777777" w:rsidR="00694F04" w:rsidRDefault="00694F04" w:rsidP="00CF7224">
      <w:pPr>
        <w:spacing w:beforeLines="50" w:before="120" w:afterLines="50" w:after="120"/>
        <w:jc w:val="both"/>
        <w:rPr>
          <w:rFonts w:eastAsiaTheme="minorEastAsia"/>
          <w:iCs/>
          <w:sz w:val="22"/>
          <w:lang w:val="en-US"/>
        </w:rPr>
      </w:pPr>
    </w:p>
    <w:p w14:paraId="40A627E1" w14:textId="1BDB0974"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Contiguous</w:t>
      </w:r>
      <w:r>
        <w:rPr>
          <w:rFonts w:ascii="Arial" w:eastAsiaTheme="minorEastAsia" w:hAnsi="Arial" w:hint="eastAsia"/>
          <w:b/>
          <w:kern w:val="28"/>
          <w:sz w:val="22"/>
          <w:szCs w:val="22"/>
          <w:lang w:val="en-US"/>
        </w:rPr>
        <w:t xml:space="preserve"> partial sensing</w:t>
      </w:r>
    </w:p>
    <w:tbl>
      <w:tblPr>
        <w:tblStyle w:val="afc"/>
        <w:tblW w:w="0" w:type="auto"/>
        <w:tblLook w:val="04A0" w:firstRow="1" w:lastRow="0" w:firstColumn="1" w:lastColumn="0" w:noHBand="0" w:noVBand="1"/>
      </w:tblPr>
      <w:tblGrid>
        <w:gridCol w:w="9962"/>
      </w:tblGrid>
      <w:tr w:rsidR="002A172C" w:rsidRPr="002A172C" w14:paraId="64F9A306" w14:textId="77777777" w:rsidTr="002A172C">
        <w:tc>
          <w:tcPr>
            <w:tcW w:w="9962" w:type="dxa"/>
          </w:tcPr>
          <w:p w14:paraId="7972F1E2" w14:textId="77777777" w:rsidR="002A172C" w:rsidRPr="002A172C" w:rsidRDefault="002A172C" w:rsidP="002A172C">
            <w:pPr>
              <w:spacing w:after="0"/>
              <w:rPr>
                <w:rFonts w:ascii="Calibri" w:hAnsi="Calibri" w:cs="Calibri"/>
                <w:sz w:val="16"/>
              </w:rPr>
            </w:pPr>
            <w:r w:rsidRPr="002A172C">
              <w:rPr>
                <w:rFonts w:ascii="Calibri" w:hAnsi="Calibri" w:cs="Calibri"/>
                <w:sz w:val="16"/>
                <w:highlight w:val="green"/>
              </w:rPr>
              <w:t>Agreements:</w:t>
            </w:r>
          </w:p>
          <w:p w14:paraId="49B66A08" w14:textId="77777777" w:rsidR="002A172C" w:rsidRPr="002A172C" w:rsidRDefault="002A172C" w:rsidP="002A172C">
            <w:pPr>
              <w:pStyle w:val="afe"/>
              <w:numPr>
                <w:ilvl w:val="0"/>
                <w:numId w:val="41"/>
              </w:numPr>
              <w:spacing w:after="0"/>
              <w:ind w:leftChars="0"/>
              <w:jc w:val="both"/>
              <w:rPr>
                <w:rFonts w:ascii="Calibri" w:hAnsi="Calibri" w:cs="Calibri"/>
                <w:b/>
                <w:bCs/>
                <w:sz w:val="16"/>
              </w:rPr>
            </w:pPr>
            <w:r w:rsidRPr="002A172C">
              <w:rPr>
                <w:rFonts w:ascii="Calibri" w:hAnsi="Calibri" w:cs="Calibri"/>
                <w:sz w:val="16"/>
              </w:rPr>
              <w:t>In a resource pool (pre-)configured with at least partial sensing, if UE performs contiguous partial sensing and resource (re-)selection is triggered in slot n, support the following option:</w:t>
            </w:r>
          </w:p>
          <w:p w14:paraId="760E835A" w14:textId="77777777" w:rsidR="002A172C" w:rsidRPr="002A172C" w:rsidRDefault="002A172C" w:rsidP="002A172C">
            <w:pPr>
              <w:pStyle w:val="afe"/>
              <w:numPr>
                <w:ilvl w:val="1"/>
                <w:numId w:val="41"/>
              </w:numPr>
              <w:spacing w:after="0"/>
              <w:ind w:leftChars="0"/>
              <w:jc w:val="both"/>
              <w:rPr>
                <w:rFonts w:ascii="Calibri" w:eastAsia="Times New Roman" w:hAnsi="Calibri" w:cs="Calibri"/>
                <w:sz w:val="16"/>
              </w:rPr>
            </w:pPr>
            <w:r w:rsidRPr="002A172C">
              <w:rPr>
                <w:rFonts w:ascii="Calibri" w:hAnsi="Calibri" w:cs="Calibri"/>
                <w:sz w:val="16"/>
              </w:rPr>
              <w:t>Option 1: For the purpose of resource (re-)selection, the UE monitors slots between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A</w:t>
            </w:r>
            <w:r w:rsidRPr="002A172C">
              <w:rPr>
                <w:rFonts w:ascii="Calibri" w:hAnsi="Calibri" w:cs="Calibri"/>
                <w:sz w:val="16"/>
              </w:rPr>
              <w:t xml:space="preserve">,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B</w:t>
            </w:r>
            <w:r w:rsidRPr="002A172C">
              <w:rPr>
                <w:rFonts w:ascii="Calibri" w:hAnsi="Calibri" w:cs="Calibri"/>
                <w:sz w:val="16"/>
              </w:rPr>
              <w:t xml:space="preserve">] and performs identification of candidate resources, in or after slot </w:t>
            </w:r>
            <w:r w:rsidRPr="002A172C">
              <w:rPr>
                <w:rFonts w:ascii="Calibri" w:hAnsi="Calibri" w:cs="Calibri"/>
                <w:i/>
                <w:iCs/>
                <w:sz w:val="16"/>
              </w:rPr>
              <w:t>n</w:t>
            </w:r>
            <w:r w:rsidRPr="002A172C">
              <w:rPr>
                <w:rFonts w:ascii="Calibri" w:hAnsi="Calibri" w:cs="Calibri"/>
                <w:sz w:val="16"/>
              </w:rPr>
              <w:t>+</w:t>
            </w:r>
            <w:r w:rsidRPr="002A172C">
              <w:rPr>
                <w:rFonts w:ascii="Calibri" w:hAnsi="Calibri" w:cs="Calibri"/>
                <w:i/>
                <w:iCs/>
                <w:sz w:val="16"/>
              </w:rPr>
              <w:t>T</w:t>
            </w:r>
            <w:r w:rsidRPr="002A172C">
              <w:rPr>
                <w:rFonts w:ascii="Calibri" w:hAnsi="Calibri" w:cs="Calibri"/>
                <w:sz w:val="16"/>
                <w:vertAlign w:val="subscript"/>
              </w:rPr>
              <w:t>B</w:t>
            </w:r>
            <w:r w:rsidRPr="002A172C">
              <w:rPr>
                <w:rFonts w:ascii="Calibri" w:hAnsi="Calibri" w:cs="Calibri"/>
                <w:sz w:val="16"/>
              </w:rPr>
              <w:t>, based on all available sensing results, including periodic-based partial sensing results (if applicable)</w:t>
            </w:r>
            <w:r w:rsidRPr="002A172C">
              <w:rPr>
                <w:rFonts w:ascii="Calibri" w:hAnsi="Calibri" w:cs="Calibri"/>
                <w:sz w:val="16"/>
                <w:lang w:eastAsia="en-GB"/>
              </w:rPr>
              <w:t>.</w:t>
            </w:r>
          </w:p>
          <w:p w14:paraId="25D21AB8" w14:textId="77777777" w:rsidR="002A172C" w:rsidRPr="00F60D6C" w:rsidRDefault="002A172C" w:rsidP="002A172C">
            <w:pPr>
              <w:pStyle w:val="afe"/>
              <w:numPr>
                <w:ilvl w:val="2"/>
                <w:numId w:val="41"/>
              </w:numPr>
              <w:spacing w:after="0"/>
              <w:ind w:leftChars="0"/>
              <w:jc w:val="both"/>
              <w:rPr>
                <w:rFonts w:ascii="Calibri" w:hAnsi="Calibri" w:cs="Calibri"/>
                <w:color w:val="FF0000"/>
                <w:sz w:val="16"/>
              </w:rPr>
            </w:pPr>
            <w:r w:rsidRPr="00F60D6C">
              <w:rPr>
                <w:rFonts w:ascii="Calibri" w:hAnsi="Calibri" w:cs="Calibri"/>
                <w:color w:val="FF0000"/>
                <w:sz w:val="16"/>
              </w:rPr>
              <w:t xml:space="preserve">FFS </w:t>
            </w:r>
            <w:r w:rsidRPr="00F60D6C">
              <w:rPr>
                <w:rFonts w:ascii="Calibri" w:hAnsi="Calibri" w:cs="Calibri"/>
                <w:i/>
                <w:iCs/>
                <w:color w:val="FF0000"/>
                <w:sz w:val="16"/>
              </w:rPr>
              <w:t>T</w:t>
            </w:r>
            <w:r w:rsidRPr="00F60D6C">
              <w:rPr>
                <w:rFonts w:ascii="Calibri" w:hAnsi="Calibri" w:cs="Calibri"/>
                <w:color w:val="FF0000"/>
                <w:sz w:val="16"/>
                <w:vertAlign w:val="subscript"/>
              </w:rPr>
              <w:t>A</w:t>
            </w:r>
            <w:r w:rsidRPr="00F60D6C">
              <w:rPr>
                <w:rFonts w:ascii="Calibri" w:hAnsi="Calibri" w:cs="Calibri"/>
                <w:color w:val="FF0000"/>
                <w:sz w:val="16"/>
              </w:rPr>
              <w:t xml:space="preserve">, </w:t>
            </w:r>
            <w:r w:rsidRPr="00F60D6C">
              <w:rPr>
                <w:rFonts w:ascii="Calibri" w:hAnsi="Calibri" w:cs="Calibri"/>
                <w:i/>
                <w:iCs/>
                <w:color w:val="FF0000"/>
                <w:sz w:val="16"/>
              </w:rPr>
              <w:t>T</w:t>
            </w:r>
            <w:r w:rsidRPr="00F60D6C">
              <w:rPr>
                <w:rFonts w:ascii="Calibri" w:hAnsi="Calibri" w:cs="Calibri"/>
                <w:color w:val="FF0000"/>
                <w:sz w:val="16"/>
                <w:vertAlign w:val="subscript"/>
              </w:rPr>
              <w:t>B</w:t>
            </w:r>
            <w:r w:rsidRPr="00F60D6C">
              <w:rPr>
                <w:rFonts w:ascii="Calibri" w:hAnsi="Calibri" w:cs="Calibri"/>
                <w:color w:val="FF0000"/>
                <w:sz w:val="16"/>
                <w:lang w:eastAsia="en-GB"/>
              </w:rPr>
              <w:t xml:space="preserve"> (including the possibility of equal to zero, positive or negative) and remaining details (in particular, whether there should be exclusion of slots, changes in T</w:t>
            </w:r>
            <w:r w:rsidRPr="00F60D6C">
              <w:rPr>
                <w:rFonts w:ascii="Calibri" w:hAnsi="Calibri" w:cs="Calibri"/>
                <w:color w:val="FF0000"/>
                <w:sz w:val="16"/>
                <w:vertAlign w:val="subscript"/>
                <w:lang w:eastAsia="en-GB"/>
              </w:rPr>
              <w:t>A</w:t>
            </w:r>
            <w:r w:rsidRPr="00F60D6C">
              <w:rPr>
                <w:rFonts w:ascii="Calibri" w:hAnsi="Calibri" w:cs="Calibri"/>
                <w:color w:val="FF0000"/>
                <w:sz w:val="16"/>
                <w:lang w:eastAsia="en-GB"/>
              </w:rPr>
              <w:t>/T</w:t>
            </w:r>
            <w:r w:rsidRPr="00F60D6C">
              <w:rPr>
                <w:rFonts w:ascii="Calibri" w:hAnsi="Calibri" w:cs="Calibri"/>
                <w:color w:val="FF0000"/>
                <w:sz w:val="16"/>
                <w:vertAlign w:val="subscript"/>
                <w:lang w:eastAsia="en-GB"/>
              </w:rPr>
              <w:t>B</w:t>
            </w:r>
            <w:r w:rsidRPr="00F60D6C">
              <w:rPr>
                <w:rFonts w:ascii="Calibri" w:hAnsi="Calibri" w:cs="Calibri"/>
                <w:color w:val="FF0000"/>
                <w:sz w:val="16"/>
                <w:lang w:eastAsia="en-GB"/>
              </w:rPr>
              <w:t xml:space="preserve"> values for different purposes, etc.)</w:t>
            </w:r>
          </w:p>
          <w:p w14:paraId="0857C49D" w14:textId="77777777" w:rsidR="002A172C" w:rsidRPr="00F60D6C" w:rsidRDefault="002A172C" w:rsidP="002A172C">
            <w:pPr>
              <w:pStyle w:val="afe"/>
              <w:numPr>
                <w:ilvl w:val="2"/>
                <w:numId w:val="41"/>
              </w:numPr>
              <w:spacing w:after="0"/>
              <w:ind w:leftChars="0"/>
              <w:jc w:val="both"/>
              <w:rPr>
                <w:rFonts w:ascii="Calibri" w:hAnsi="Calibri" w:cs="Calibri"/>
                <w:color w:val="FF0000"/>
                <w:sz w:val="16"/>
              </w:rPr>
            </w:pPr>
            <w:r w:rsidRPr="00F60D6C">
              <w:rPr>
                <w:rFonts w:ascii="Calibri" w:hAnsi="Calibri" w:cs="Calibri"/>
                <w:color w:val="FF0000"/>
                <w:sz w:val="16"/>
                <w:lang w:eastAsia="en-GB"/>
              </w:rPr>
              <w:t>FFS whether n can be replaced by e.g., index of some of Y candidate slots</w:t>
            </w:r>
          </w:p>
          <w:p w14:paraId="2A1E5E41" w14:textId="77777777" w:rsidR="002A172C" w:rsidRPr="002A172C" w:rsidRDefault="002A172C" w:rsidP="002A172C">
            <w:pPr>
              <w:pStyle w:val="afe"/>
              <w:numPr>
                <w:ilvl w:val="1"/>
                <w:numId w:val="41"/>
              </w:numPr>
              <w:spacing w:after="0"/>
              <w:ind w:leftChars="0"/>
              <w:jc w:val="both"/>
              <w:rPr>
                <w:rFonts w:ascii="Calibri" w:hAnsi="Calibri" w:cs="Calibri"/>
                <w:sz w:val="16"/>
              </w:rPr>
            </w:pPr>
            <w:r w:rsidRPr="002A172C">
              <w:rPr>
                <w:rFonts w:ascii="Calibri" w:hAnsi="Calibri" w:cs="Calibri"/>
                <w:sz w:val="16"/>
              </w:rPr>
              <w:t>FFS condition(s) in which contiguous partial sensing is performed by UE</w:t>
            </w:r>
          </w:p>
          <w:p w14:paraId="6A12A553" w14:textId="77777777" w:rsidR="002A172C" w:rsidRPr="002A172C" w:rsidRDefault="002A172C" w:rsidP="002A172C">
            <w:pPr>
              <w:pStyle w:val="afe"/>
              <w:numPr>
                <w:ilvl w:val="1"/>
                <w:numId w:val="41"/>
              </w:numPr>
              <w:spacing w:after="0"/>
              <w:ind w:leftChars="0"/>
              <w:jc w:val="both"/>
              <w:rPr>
                <w:rFonts w:ascii="Calibri" w:hAnsi="Calibri" w:cs="Calibri"/>
                <w:sz w:val="16"/>
              </w:rPr>
            </w:pPr>
            <w:r w:rsidRPr="002A172C">
              <w:rPr>
                <w:rFonts w:ascii="Calibri" w:hAnsi="Calibri" w:cs="Calibri"/>
                <w:sz w:val="16"/>
              </w:rPr>
              <w:t>FFS interaction with SL-DRX, if any</w:t>
            </w:r>
          </w:p>
          <w:p w14:paraId="685D4674" w14:textId="77777777" w:rsidR="002A172C" w:rsidRPr="002A172C" w:rsidRDefault="002A172C" w:rsidP="002A172C">
            <w:pPr>
              <w:pStyle w:val="afe"/>
              <w:numPr>
                <w:ilvl w:val="1"/>
                <w:numId w:val="41"/>
              </w:numPr>
              <w:spacing w:after="0"/>
              <w:ind w:leftChars="0"/>
              <w:jc w:val="both"/>
              <w:rPr>
                <w:rFonts w:ascii="Calibri" w:hAnsi="Calibri" w:cs="Calibri"/>
                <w:sz w:val="16"/>
              </w:rPr>
            </w:pPr>
            <w:r w:rsidRPr="002A172C">
              <w:rPr>
                <w:rFonts w:ascii="Calibri" w:hAnsi="Calibri" w:cs="Calibri"/>
                <w:sz w:val="16"/>
              </w:rPr>
              <w:t>FFS interaction with periodic-based partial sensing, if any</w:t>
            </w:r>
          </w:p>
          <w:p w14:paraId="5D64C028" w14:textId="77777777" w:rsidR="002A172C" w:rsidRPr="002A172C" w:rsidRDefault="002A172C" w:rsidP="002A172C">
            <w:pPr>
              <w:pStyle w:val="afe"/>
              <w:numPr>
                <w:ilvl w:val="1"/>
                <w:numId w:val="41"/>
              </w:numPr>
              <w:spacing w:after="0"/>
              <w:ind w:leftChars="0"/>
              <w:jc w:val="both"/>
              <w:rPr>
                <w:rFonts w:ascii="Calibri" w:hAnsi="Calibri" w:cs="Calibri"/>
                <w:sz w:val="16"/>
              </w:rPr>
            </w:pPr>
            <w:r w:rsidRPr="002A172C">
              <w:rPr>
                <w:rFonts w:ascii="Calibri" w:hAnsi="Calibri" w:cs="Calibri"/>
                <w:sz w:val="16"/>
              </w:rPr>
              <w:t xml:space="preserve">Other options are not precluded </w:t>
            </w:r>
          </w:p>
          <w:p w14:paraId="058546CC" w14:textId="76111FC1" w:rsidR="002A172C" w:rsidRPr="002A172C" w:rsidRDefault="002A172C" w:rsidP="002A172C">
            <w:pPr>
              <w:pStyle w:val="afe"/>
              <w:numPr>
                <w:ilvl w:val="1"/>
                <w:numId w:val="41"/>
              </w:numPr>
              <w:spacing w:after="0"/>
              <w:ind w:leftChars="0"/>
              <w:jc w:val="both"/>
              <w:rPr>
                <w:rFonts w:ascii="Calibri" w:hAnsi="Calibri" w:cs="Calibri"/>
                <w:sz w:val="16"/>
              </w:rPr>
            </w:pPr>
            <w:r w:rsidRPr="002A172C">
              <w:rPr>
                <w:rFonts w:ascii="Calibri" w:hAnsi="Calibri" w:cs="Calibri"/>
                <w:sz w:val="16"/>
              </w:rPr>
              <w:t>Note: This option is not to replace random resource selection only without sensing or re-evaluation and pre-emption checking</w:t>
            </w:r>
          </w:p>
        </w:tc>
      </w:tr>
    </w:tbl>
    <w:p w14:paraId="1C947E18" w14:textId="6E821FAD" w:rsidR="009D0F41" w:rsidRDefault="000709FD" w:rsidP="00CF7224">
      <w:pPr>
        <w:spacing w:beforeLines="50" w:before="120" w:afterLines="50" w:after="120"/>
        <w:jc w:val="both"/>
        <w:rPr>
          <w:rFonts w:eastAsiaTheme="minorEastAsia"/>
          <w:iCs/>
          <w:sz w:val="22"/>
          <w:lang w:val="en-US"/>
        </w:rPr>
      </w:pPr>
      <w:r>
        <w:rPr>
          <w:rFonts w:eastAsiaTheme="minorEastAsia"/>
          <w:iCs/>
          <w:sz w:val="22"/>
          <w:lang w:val="en-US"/>
        </w:rPr>
        <w:t xml:space="preserve">At the last meeting, contiguous partial sensing was agreed to cover aperiodic reservation, which was introduced in NR-SL. </w:t>
      </w:r>
      <w:r w:rsidR="00F60D6C">
        <w:rPr>
          <w:rFonts w:eastAsiaTheme="minorEastAsia"/>
          <w:iCs/>
          <w:sz w:val="22"/>
          <w:lang w:val="en-US"/>
        </w:rPr>
        <w:t xml:space="preserve">When </w:t>
      </w:r>
      <w:r w:rsidR="00D35D45">
        <w:rPr>
          <w:rFonts w:eastAsiaTheme="minorEastAsia"/>
          <w:iCs/>
          <w:sz w:val="22"/>
          <w:lang w:val="en-US"/>
        </w:rPr>
        <w:t xml:space="preserve">a </w:t>
      </w:r>
      <w:r w:rsidR="00F60D6C">
        <w:rPr>
          <w:rFonts w:eastAsiaTheme="minorEastAsia"/>
          <w:iCs/>
          <w:sz w:val="22"/>
          <w:lang w:val="en-US"/>
        </w:rPr>
        <w:t>packet</w:t>
      </w:r>
      <w:r w:rsidR="00D35D45">
        <w:rPr>
          <w:rFonts w:eastAsiaTheme="minorEastAsia"/>
          <w:iCs/>
          <w:sz w:val="22"/>
          <w:lang w:val="en-US"/>
        </w:rPr>
        <w:t xml:space="preserve"> is</w:t>
      </w:r>
      <w:r w:rsidR="00F60D6C">
        <w:rPr>
          <w:rFonts w:eastAsiaTheme="minorEastAsia"/>
          <w:iCs/>
          <w:sz w:val="22"/>
          <w:lang w:val="en-US"/>
        </w:rPr>
        <w:t xml:space="preserve"> </w:t>
      </w:r>
      <w:r w:rsidR="00D35D45">
        <w:rPr>
          <w:rFonts w:eastAsiaTheme="minorEastAsia"/>
          <w:iCs/>
          <w:sz w:val="22"/>
          <w:lang w:val="en-US"/>
        </w:rPr>
        <w:t>arrived and resource selection is triggered</w:t>
      </w:r>
      <w:r w:rsidR="00F60D6C">
        <w:rPr>
          <w:rFonts w:eastAsiaTheme="minorEastAsia"/>
          <w:iCs/>
          <w:sz w:val="22"/>
          <w:lang w:val="en-US"/>
        </w:rPr>
        <w:t xml:space="preserve"> at slot n, slots within a window </w:t>
      </w:r>
      <w:r w:rsidR="00F60D6C" w:rsidRPr="00F60D6C">
        <w:rPr>
          <w:rFonts w:eastAsiaTheme="minorEastAsia"/>
          <w:iCs/>
          <w:sz w:val="22"/>
          <w:lang w:val="en-US"/>
        </w:rPr>
        <w:t>[n+T</w:t>
      </w:r>
      <w:r w:rsidR="00F60D6C" w:rsidRPr="00F60D6C">
        <w:rPr>
          <w:rFonts w:eastAsiaTheme="minorEastAsia"/>
          <w:iCs/>
          <w:sz w:val="22"/>
          <w:vertAlign w:val="subscript"/>
          <w:lang w:val="en-US"/>
        </w:rPr>
        <w:t>A</w:t>
      </w:r>
      <w:r w:rsidR="00F60D6C" w:rsidRPr="00F60D6C">
        <w:rPr>
          <w:rFonts w:eastAsiaTheme="minorEastAsia"/>
          <w:iCs/>
          <w:sz w:val="22"/>
          <w:lang w:val="en-US"/>
        </w:rPr>
        <w:t>, n+T</w:t>
      </w:r>
      <w:r w:rsidR="00F60D6C" w:rsidRPr="00F60D6C">
        <w:rPr>
          <w:rFonts w:eastAsiaTheme="minorEastAsia"/>
          <w:iCs/>
          <w:sz w:val="22"/>
          <w:vertAlign w:val="subscript"/>
          <w:lang w:val="en-US"/>
        </w:rPr>
        <w:t>B</w:t>
      </w:r>
      <w:r w:rsidR="00F60D6C" w:rsidRPr="00F60D6C">
        <w:rPr>
          <w:rFonts w:eastAsiaTheme="minorEastAsia"/>
          <w:iCs/>
          <w:sz w:val="22"/>
          <w:lang w:val="en-US"/>
        </w:rPr>
        <w:t>]</w:t>
      </w:r>
      <w:r w:rsidR="00F60D6C">
        <w:rPr>
          <w:rFonts w:eastAsiaTheme="minorEastAsia"/>
          <w:iCs/>
          <w:sz w:val="22"/>
          <w:lang w:val="en-US"/>
        </w:rPr>
        <w:t xml:space="preserve"> are monitored. This window is separately set from that for periodic-based partial sensing. Details of </w:t>
      </w:r>
      <w:r w:rsidR="00D62FAE" w:rsidRPr="00F60D6C">
        <w:rPr>
          <w:rFonts w:eastAsiaTheme="minorEastAsia"/>
          <w:iCs/>
          <w:sz w:val="22"/>
          <w:lang w:val="en-US"/>
        </w:rPr>
        <w:t>T</w:t>
      </w:r>
      <w:r w:rsidR="00D62FAE" w:rsidRPr="00F60D6C">
        <w:rPr>
          <w:rFonts w:eastAsiaTheme="minorEastAsia"/>
          <w:iCs/>
          <w:sz w:val="22"/>
          <w:vertAlign w:val="subscript"/>
          <w:lang w:val="en-US"/>
        </w:rPr>
        <w:t>A</w:t>
      </w:r>
      <w:r w:rsidR="00F60D6C">
        <w:rPr>
          <w:rFonts w:eastAsiaTheme="minorEastAsia"/>
          <w:iCs/>
          <w:sz w:val="22"/>
          <w:lang w:val="en-US"/>
        </w:rPr>
        <w:t xml:space="preserve"> and </w:t>
      </w:r>
      <w:r w:rsidR="00D62FAE" w:rsidRPr="00F60D6C">
        <w:rPr>
          <w:rFonts w:eastAsiaTheme="minorEastAsia"/>
          <w:iCs/>
          <w:sz w:val="22"/>
          <w:lang w:val="en-US"/>
        </w:rPr>
        <w:t>T</w:t>
      </w:r>
      <w:r w:rsidR="00D62FAE" w:rsidRPr="00F60D6C">
        <w:rPr>
          <w:rFonts w:eastAsiaTheme="minorEastAsia"/>
          <w:iCs/>
          <w:sz w:val="22"/>
          <w:vertAlign w:val="subscript"/>
          <w:lang w:val="en-US"/>
        </w:rPr>
        <w:t>B</w:t>
      </w:r>
      <w:r w:rsidR="00F60D6C">
        <w:rPr>
          <w:rFonts w:eastAsiaTheme="minorEastAsia"/>
          <w:iCs/>
          <w:sz w:val="22"/>
          <w:lang w:val="en-US"/>
        </w:rPr>
        <w:t xml:space="preserve"> have not been concluded yet, so further discussions are necessary. In addition, based on the T</w:t>
      </w:r>
      <w:r w:rsidR="00F60D6C" w:rsidRPr="00D62FAE">
        <w:rPr>
          <w:rFonts w:eastAsiaTheme="minorEastAsia"/>
          <w:iCs/>
          <w:sz w:val="22"/>
          <w:vertAlign w:val="subscript"/>
          <w:lang w:val="en-US"/>
        </w:rPr>
        <w:t>A</w:t>
      </w:r>
      <w:r w:rsidR="00F60D6C">
        <w:rPr>
          <w:rFonts w:eastAsiaTheme="minorEastAsia"/>
          <w:iCs/>
          <w:sz w:val="22"/>
          <w:lang w:val="en-US"/>
        </w:rPr>
        <w:t>/T</w:t>
      </w:r>
      <w:r w:rsidR="00F60D6C" w:rsidRPr="00D62FAE">
        <w:rPr>
          <w:rFonts w:eastAsiaTheme="minorEastAsia"/>
          <w:iCs/>
          <w:sz w:val="22"/>
          <w:vertAlign w:val="subscript"/>
          <w:lang w:val="en-US"/>
        </w:rPr>
        <w:t>B</w:t>
      </w:r>
      <w:r w:rsidR="00F60D6C">
        <w:rPr>
          <w:rFonts w:eastAsiaTheme="minorEastAsia"/>
          <w:iCs/>
          <w:sz w:val="22"/>
          <w:lang w:val="en-US"/>
        </w:rPr>
        <w:t xml:space="preserve"> definitions, </w:t>
      </w:r>
      <w:r w:rsidR="00F60D6C">
        <w:rPr>
          <w:rFonts w:eastAsiaTheme="minorEastAsia"/>
          <w:iCs/>
          <w:sz w:val="22"/>
          <w:lang w:val="en-US"/>
        </w:rPr>
        <w:lastRenderedPageBreak/>
        <w:t xml:space="preserve">it seems that some enhancement on determination of a set of Y candidate slots </w:t>
      </w:r>
      <w:r w:rsidR="00C65135">
        <w:rPr>
          <w:rFonts w:eastAsiaTheme="minorEastAsia"/>
          <w:iCs/>
          <w:sz w:val="22"/>
          <w:lang w:val="en-US"/>
        </w:rPr>
        <w:t xml:space="preserve">should be introduced so that the window </w:t>
      </w:r>
      <w:r w:rsidR="00C65135" w:rsidRPr="00F60D6C">
        <w:rPr>
          <w:rFonts w:eastAsiaTheme="minorEastAsia"/>
          <w:iCs/>
          <w:sz w:val="22"/>
          <w:lang w:val="en-US"/>
        </w:rPr>
        <w:t>[n+T</w:t>
      </w:r>
      <w:r w:rsidR="00C65135" w:rsidRPr="00F60D6C">
        <w:rPr>
          <w:rFonts w:eastAsiaTheme="minorEastAsia"/>
          <w:iCs/>
          <w:sz w:val="22"/>
          <w:vertAlign w:val="subscript"/>
          <w:lang w:val="en-US"/>
        </w:rPr>
        <w:t>A</w:t>
      </w:r>
      <w:r w:rsidR="00C65135" w:rsidRPr="00F60D6C">
        <w:rPr>
          <w:rFonts w:eastAsiaTheme="minorEastAsia"/>
          <w:iCs/>
          <w:sz w:val="22"/>
          <w:lang w:val="en-US"/>
        </w:rPr>
        <w:t>, n+T</w:t>
      </w:r>
      <w:r w:rsidR="00C65135" w:rsidRPr="00F60D6C">
        <w:rPr>
          <w:rFonts w:eastAsiaTheme="minorEastAsia"/>
          <w:iCs/>
          <w:sz w:val="22"/>
          <w:vertAlign w:val="subscript"/>
          <w:lang w:val="en-US"/>
        </w:rPr>
        <w:t>B</w:t>
      </w:r>
      <w:r w:rsidR="00C65135" w:rsidRPr="00F60D6C">
        <w:rPr>
          <w:rFonts w:eastAsiaTheme="minorEastAsia"/>
          <w:iCs/>
          <w:sz w:val="22"/>
          <w:lang w:val="en-US"/>
        </w:rPr>
        <w:t>]</w:t>
      </w:r>
      <w:r w:rsidR="00C65135">
        <w:rPr>
          <w:rFonts w:eastAsiaTheme="minorEastAsia"/>
          <w:iCs/>
          <w:sz w:val="22"/>
          <w:lang w:val="en-US"/>
        </w:rPr>
        <w:t xml:space="preserve"> is </w:t>
      </w:r>
      <w:r w:rsidR="00293A4C">
        <w:rPr>
          <w:rFonts w:eastAsiaTheme="minorEastAsia"/>
          <w:iCs/>
          <w:sz w:val="22"/>
          <w:lang w:val="en-US"/>
        </w:rPr>
        <w:t>NOT</w:t>
      </w:r>
      <w:r w:rsidR="00C65135">
        <w:rPr>
          <w:rFonts w:eastAsiaTheme="minorEastAsia"/>
          <w:iCs/>
          <w:sz w:val="22"/>
          <w:lang w:val="en-US"/>
        </w:rPr>
        <w:t xml:space="preserve"> zero-width or small width.</w:t>
      </w:r>
    </w:p>
    <w:p w14:paraId="2D6BCC6C" w14:textId="1AB69DB9" w:rsidR="00D62FAE" w:rsidRPr="00F40D53" w:rsidRDefault="00D62FAE" w:rsidP="00D62FAE">
      <w:pPr>
        <w:spacing w:beforeLines="50" w:before="120" w:afterLines="50" w:after="120"/>
        <w:jc w:val="both"/>
        <w:rPr>
          <w:rFonts w:eastAsiaTheme="minorEastAsia"/>
          <w:iCs/>
          <w:sz w:val="22"/>
          <w:u w:val="single"/>
          <w:lang w:val="en-US"/>
        </w:rPr>
      </w:pPr>
      <w:r>
        <w:rPr>
          <w:rFonts w:eastAsiaTheme="minorEastAsia"/>
          <w:iCs/>
          <w:sz w:val="22"/>
          <w:u w:val="single"/>
          <w:lang w:val="en-US"/>
        </w:rPr>
        <w:t>T</w:t>
      </w:r>
      <w:r w:rsidRPr="00D62FAE">
        <w:rPr>
          <w:rFonts w:eastAsiaTheme="minorEastAsia"/>
          <w:iCs/>
          <w:sz w:val="22"/>
          <w:u w:val="single"/>
          <w:vertAlign w:val="subscript"/>
          <w:lang w:val="en-US"/>
        </w:rPr>
        <w:t>A</w:t>
      </w:r>
      <w:r>
        <w:rPr>
          <w:rFonts w:eastAsiaTheme="minorEastAsia"/>
          <w:iCs/>
          <w:sz w:val="22"/>
          <w:u w:val="single"/>
          <w:lang w:val="en-US"/>
        </w:rPr>
        <w:t xml:space="preserve"> and T</w:t>
      </w:r>
      <w:r w:rsidRPr="00D62FAE">
        <w:rPr>
          <w:rFonts w:eastAsiaTheme="minorEastAsia"/>
          <w:iCs/>
          <w:sz w:val="22"/>
          <w:u w:val="single"/>
          <w:vertAlign w:val="subscript"/>
          <w:lang w:val="en-US"/>
        </w:rPr>
        <w:t>B</w:t>
      </w:r>
      <w:r w:rsidRPr="00F40D53">
        <w:rPr>
          <w:rFonts w:eastAsiaTheme="minorEastAsia"/>
          <w:iCs/>
          <w:sz w:val="22"/>
          <w:u w:val="single"/>
          <w:lang w:val="en-US"/>
        </w:rPr>
        <w:t xml:space="preserve"> (</w:t>
      </w:r>
      <w:r w:rsidRPr="00F40D53">
        <w:rPr>
          <w:rFonts w:eastAsiaTheme="minorEastAsia"/>
          <w:iCs/>
          <w:color w:val="FF0000"/>
          <w:sz w:val="22"/>
          <w:u w:val="single"/>
          <w:lang w:val="en-US"/>
        </w:rPr>
        <w:t xml:space="preserve">red text </w:t>
      </w:r>
      <w:r w:rsidRPr="00F40D53">
        <w:rPr>
          <w:rFonts w:eastAsiaTheme="minorEastAsia"/>
          <w:iCs/>
          <w:sz w:val="22"/>
          <w:u w:val="single"/>
          <w:lang w:val="en-US"/>
        </w:rPr>
        <w:t>in above)</w:t>
      </w:r>
    </w:p>
    <w:p w14:paraId="347E148B" w14:textId="73119331" w:rsidR="00F60D6C" w:rsidRDefault="006F5CB4" w:rsidP="00CF7224">
      <w:pPr>
        <w:spacing w:beforeLines="50" w:before="120" w:afterLines="50" w:after="120"/>
        <w:jc w:val="both"/>
        <w:rPr>
          <w:rFonts w:eastAsiaTheme="minorEastAsia"/>
          <w:iCs/>
          <w:sz w:val="22"/>
          <w:lang w:val="en-US"/>
        </w:rPr>
      </w:pPr>
      <w:r>
        <w:rPr>
          <w:rFonts w:eastAsiaTheme="minorEastAsia"/>
          <w:iCs/>
          <w:sz w:val="22"/>
          <w:lang w:val="en-US"/>
        </w:rPr>
        <w:t xml:space="preserve">First of all, we believe that definition of this window should be separately defined between aperiodic traffic and periodic traffic. As said above, packet arrival timing of periodic traffic is predictable </w:t>
      </w:r>
      <w:r w:rsidR="00293A4C">
        <w:rPr>
          <w:rFonts w:eastAsiaTheme="minorEastAsia"/>
          <w:iCs/>
          <w:sz w:val="22"/>
          <w:lang w:val="en-US"/>
        </w:rPr>
        <w:t xml:space="preserve">and </w:t>
      </w:r>
      <w:r>
        <w:rPr>
          <w:rFonts w:eastAsiaTheme="minorEastAsia"/>
          <w:iCs/>
          <w:sz w:val="22"/>
          <w:lang w:val="en-US"/>
        </w:rPr>
        <w:t>hence T</w:t>
      </w:r>
      <w:r w:rsidRPr="006F5CB4">
        <w:rPr>
          <w:rFonts w:eastAsiaTheme="minorEastAsia"/>
          <w:iCs/>
          <w:sz w:val="22"/>
          <w:vertAlign w:val="subscript"/>
          <w:lang w:val="en-US"/>
        </w:rPr>
        <w:t>A</w:t>
      </w:r>
      <w:r>
        <w:rPr>
          <w:rFonts w:eastAsiaTheme="minorEastAsia"/>
          <w:iCs/>
          <w:sz w:val="22"/>
          <w:lang w:val="en-US"/>
        </w:rPr>
        <w:t xml:space="preserve"> can be negative value. Meanwhile, T</w:t>
      </w:r>
      <w:r w:rsidRPr="006F5CB4">
        <w:rPr>
          <w:rFonts w:eastAsiaTheme="minorEastAsia"/>
          <w:iCs/>
          <w:sz w:val="22"/>
          <w:vertAlign w:val="subscript"/>
          <w:lang w:val="en-US"/>
        </w:rPr>
        <w:t>A</w:t>
      </w:r>
      <w:r>
        <w:rPr>
          <w:rFonts w:eastAsiaTheme="minorEastAsia"/>
          <w:iCs/>
          <w:sz w:val="22"/>
          <w:lang w:val="en-US"/>
        </w:rPr>
        <w:t xml:space="preserve"> should be zero or positive value</w:t>
      </w:r>
      <w:r w:rsidR="00293A4C">
        <w:rPr>
          <w:rFonts w:eastAsiaTheme="minorEastAsia"/>
          <w:iCs/>
          <w:sz w:val="22"/>
          <w:lang w:val="en-US"/>
        </w:rPr>
        <w:t xml:space="preserve"> for aperiodic traffic</w:t>
      </w:r>
      <w:r>
        <w:rPr>
          <w:rFonts w:eastAsiaTheme="minorEastAsia"/>
          <w:iCs/>
          <w:sz w:val="22"/>
          <w:lang w:val="en-US"/>
        </w:rPr>
        <w:t>. UE does not know when aperiodic traffic happens, so UE shall monitor many slots if T</w:t>
      </w:r>
      <w:r w:rsidRPr="006F5CB4">
        <w:rPr>
          <w:rFonts w:eastAsiaTheme="minorEastAsia"/>
          <w:iCs/>
          <w:sz w:val="22"/>
          <w:vertAlign w:val="subscript"/>
          <w:lang w:val="en-US"/>
        </w:rPr>
        <w:t>A</w:t>
      </w:r>
      <w:r>
        <w:rPr>
          <w:rFonts w:eastAsiaTheme="minorEastAsia"/>
          <w:iCs/>
          <w:sz w:val="22"/>
          <w:lang w:val="en-US"/>
        </w:rPr>
        <w:t xml:space="preserve"> can be negative value.</w:t>
      </w:r>
    </w:p>
    <w:p w14:paraId="7C013CA6" w14:textId="17A9CD2A" w:rsidR="006F5CB4" w:rsidRPr="00473883" w:rsidRDefault="006F5CB4" w:rsidP="006F5CB4">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1E0E2F84" w14:textId="67B87A3E" w:rsidR="006F5CB4" w:rsidRDefault="006F5CB4" w:rsidP="006F5CB4">
      <w:pPr>
        <w:numPr>
          <w:ilvl w:val="0"/>
          <w:numId w:val="8"/>
        </w:numPr>
        <w:spacing w:before="50" w:afterLines="50" w:after="120"/>
        <w:jc w:val="both"/>
        <w:rPr>
          <w:rFonts w:eastAsiaTheme="minorEastAsia"/>
          <w:i/>
          <w:sz w:val="22"/>
          <w:lang w:val="en-US"/>
        </w:rPr>
      </w:pPr>
      <w:r>
        <w:rPr>
          <w:rFonts w:eastAsiaTheme="minorEastAsia"/>
          <w:i/>
          <w:sz w:val="22"/>
          <w:lang w:val="en-US"/>
        </w:rPr>
        <w:t>For periodic traffic, TA can be negative value since packet arrival timing is predictable.</w:t>
      </w:r>
    </w:p>
    <w:p w14:paraId="2B36825A" w14:textId="33901C78" w:rsidR="006F5CB4" w:rsidRPr="006F5CB4" w:rsidRDefault="006F5CB4" w:rsidP="006F5CB4">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001E62D2">
        <w:rPr>
          <w:rFonts w:eastAsiaTheme="minorEastAsia"/>
          <w:i/>
          <w:sz w:val="22"/>
          <w:lang w:val="en-US"/>
        </w:rPr>
        <w:t>aperiodic traffic, TA should not be negative value so that much less slots are monitored.</w:t>
      </w:r>
    </w:p>
    <w:p w14:paraId="0086FFCF" w14:textId="3CFCDA94" w:rsidR="00D62FAE" w:rsidRDefault="00D62FAE" w:rsidP="00CF7224">
      <w:pPr>
        <w:spacing w:beforeLines="50" w:before="120" w:afterLines="50" w:after="120"/>
        <w:jc w:val="both"/>
        <w:rPr>
          <w:rFonts w:eastAsiaTheme="minorEastAsia"/>
          <w:iCs/>
          <w:sz w:val="22"/>
          <w:lang w:val="en-US"/>
        </w:rPr>
      </w:pPr>
    </w:p>
    <w:p w14:paraId="2B197B24" w14:textId="77777777" w:rsidR="00830F36" w:rsidRDefault="001E62D2" w:rsidP="00CF7224">
      <w:pPr>
        <w:spacing w:beforeLines="50" w:before="120" w:afterLines="50" w:after="120"/>
        <w:jc w:val="both"/>
        <w:rPr>
          <w:rFonts w:eastAsiaTheme="minorEastAsia"/>
          <w:iCs/>
          <w:sz w:val="22"/>
          <w:lang w:val="en-US"/>
        </w:rPr>
      </w:pPr>
      <w:r>
        <w:rPr>
          <w:rFonts w:eastAsiaTheme="minorEastAsia"/>
          <w:iCs/>
          <w:sz w:val="22"/>
          <w:lang w:val="en-US"/>
        </w:rPr>
        <w:t>Regarding periodic traffic,</w:t>
      </w:r>
    </w:p>
    <w:p w14:paraId="458D92A4" w14:textId="77777777" w:rsidR="00830F36" w:rsidRDefault="001E62D2" w:rsidP="00830F36">
      <w:pPr>
        <w:spacing w:beforeLines="50" w:before="120" w:afterLines="50" w:after="120"/>
        <w:ind w:left="720"/>
        <w:jc w:val="both"/>
        <w:rPr>
          <w:rFonts w:eastAsiaTheme="minorEastAsia"/>
          <w:iCs/>
          <w:sz w:val="22"/>
          <w:lang w:val="en-US"/>
        </w:rPr>
      </w:pPr>
      <w:r>
        <w:rPr>
          <w:rFonts w:eastAsiaTheme="minorEastAsia"/>
          <w:iCs/>
          <w:sz w:val="22"/>
          <w:lang w:val="en-US"/>
        </w:rPr>
        <w:t>T</w:t>
      </w:r>
      <w:r w:rsidRPr="00174CD7">
        <w:rPr>
          <w:rFonts w:eastAsiaTheme="minorEastAsia"/>
          <w:iCs/>
          <w:sz w:val="22"/>
          <w:vertAlign w:val="subscript"/>
          <w:lang w:val="en-US"/>
        </w:rPr>
        <w:t>A</w:t>
      </w:r>
      <w:r>
        <w:rPr>
          <w:rFonts w:eastAsiaTheme="minorEastAsia"/>
          <w:iCs/>
          <w:sz w:val="22"/>
          <w:lang w:val="en-US"/>
        </w:rPr>
        <w:t xml:space="preserve"> should be determined from </w:t>
      </w:r>
      <w:r w:rsidR="00174CD7">
        <w:rPr>
          <w:rFonts w:eastAsiaTheme="minorEastAsia"/>
          <w:iCs/>
          <w:sz w:val="22"/>
          <w:lang w:val="en-US"/>
        </w:rPr>
        <w:t xml:space="preserve">a set of Y candidate slots. Motivation of this window is to monitor aperiodic reservations as many as possible. The range of aperiodic reservation is 0 to 31 slots. Therefore, </w:t>
      </w:r>
      <w:r w:rsidR="00174CD7">
        <w:rPr>
          <w:rFonts w:eastAsiaTheme="minorEastAsia" w:hint="eastAsia"/>
          <w:iCs/>
          <w:sz w:val="22"/>
          <w:lang w:val="en-US"/>
        </w:rPr>
        <w:t xml:space="preserve">31 slots before the first slot of Y candidate slots will be the best option to monitor </w:t>
      </w:r>
      <w:r w:rsidR="00174CD7">
        <w:rPr>
          <w:rFonts w:eastAsiaTheme="minorEastAsia"/>
          <w:iCs/>
          <w:sz w:val="22"/>
        </w:rPr>
        <w:t>a</w:t>
      </w:r>
      <w:r w:rsidR="00174CD7" w:rsidRPr="00174CD7">
        <w:rPr>
          <w:rFonts w:eastAsiaTheme="minorEastAsia"/>
          <w:iCs/>
          <w:sz w:val="22"/>
        </w:rPr>
        <w:t>ll previous slots corresponding to time resource assignment field</w:t>
      </w:r>
      <w:r w:rsidR="00174CD7">
        <w:rPr>
          <w:rFonts w:eastAsiaTheme="minorEastAsia" w:hint="eastAsia"/>
          <w:iCs/>
          <w:sz w:val="22"/>
          <w:lang w:val="en-US"/>
        </w:rPr>
        <w:t xml:space="preserve"> </w:t>
      </w:r>
      <w:r w:rsidR="00174CD7">
        <w:rPr>
          <w:rFonts w:eastAsiaTheme="minorEastAsia"/>
          <w:iCs/>
          <w:sz w:val="22"/>
          <w:lang w:val="en-US"/>
        </w:rPr>
        <w:t>and</w:t>
      </w:r>
      <w:r w:rsidR="00174CD7">
        <w:rPr>
          <w:rFonts w:eastAsiaTheme="minorEastAsia" w:hint="eastAsia"/>
          <w:iCs/>
          <w:sz w:val="22"/>
          <w:lang w:val="en-US"/>
        </w:rPr>
        <w:t xml:space="preserve"> the Y candidate slots. </w:t>
      </w:r>
      <w:r w:rsidR="00174CD7">
        <w:rPr>
          <w:rFonts w:eastAsiaTheme="minorEastAsia"/>
          <w:iCs/>
          <w:sz w:val="22"/>
          <w:lang w:val="en-US"/>
        </w:rPr>
        <w:t>Note that time resource assignment field in SCI format 1-A</w:t>
      </w:r>
      <w:r w:rsidR="00CC5E20">
        <w:rPr>
          <w:rFonts w:eastAsiaTheme="minorEastAsia"/>
          <w:iCs/>
          <w:sz w:val="22"/>
          <w:lang w:val="en-US"/>
        </w:rPr>
        <w:t xml:space="preserve"> at slot m</w:t>
      </w:r>
      <w:r w:rsidR="00174CD7">
        <w:rPr>
          <w:rFonts w:eastAsiaTheme="minorEastAsia"/>
          <w:iCs/>
          <w:sz w:val="22"/>
          <w:lang w:val="en-US"/>
        </w:rPr>
        <w:t xml:space="preserve"> can indicate up to </w:t>
      </w:r>
      <w:r w:rsidR="00CC5E20">
        <w:rPr>
          <w:rFonts w:eastAsiaTheme="minorEastAsia"/>
          <w:iCs/>
          <w:sz w:val="22"/>
          <w:lang w:val="en-US"/>
        </w:rPr>
        <w:t>slot m+</w:t>
      </w:r>
      <w:r w:rsidR="00174CD7">
        <w:rPr>
          <w:rFonts w:eastAsiaTheme="minorEastAsia"/>
          <w:iCs/>
          <w:sz w:val="22"/>
          <w:lang w:val="en-US"/>
        </w:rPr>
        <w:t xml:space="preserve">31, not </w:t>
      </w:r>
      <w:r w:rsidR="00CC5E20">
        <w:rPr>
          <w:rFonts w:eastAsiaTheme="minorEastAsia"/>
          <w:iCs/>
          <w:sz w:val="22"/>
          <w:lang w:val="en-US"/>
        </w:rPr>
        <w:t>m+</w:t>
      </w:r>
      <w:r w:rsidR="00174CD7">
        <w:rPr>
          <w:rFonts w:eastAsiaTheme="minorEastAsia"/>
          <w:iCs/>
          <w:sz w:val="22"/>
          <w:lang w:val="en-US"/>
        </w:rPr>
        <w:t>32.</w:t>
      </w:r>
    </w:p>
    <w:p w14:paraId="1DDDE367" w14:textId="4DDC8806" w:rsidR="00374BF9" w:rsidRDefault="00CC5E20" w:rsidP="00830F36">
      <w:pPr>
        <w:spacing w:beforeLines="50" w:before="120" w:afterLines="50" w:after="120"/>
        <w:ind w:left="720"/>
        <w:jc w:val="both"/>
        <w:rPr>
          <w:rFonts w:eastAsiaTheme="minorEastAsia"/>
          <w:iCs/>
          <w:sz w:val="22"/>
        </w:rPr>
      </w:pPr>
      <w:r>
        <w:rPr>
          <w:rFonts w:eastAsiaTheme="minorEastAsia"/>
          <w:iCs/>
          <w:sz w:val="22"/>
          <w:lang w:val="en-US"/>
        </w:rPr>
        <w:t>Then, T</w:t>
      </w:r>
      <w:r w:rsidRPr="00CC5E20">
        <w:rPr>
          <w:rFonts w:eastAsiaTheme="minorEastAsia"/>
          <w:iCs/>
          <w:sz w:val="22"/>
          <w:vertAlign w:val="subscript"/>
          <w:lang w:val="en-US"/>
        </w:rPr>
        <w:t>B</w:t>
      </w:r>
      <w:r>
        <w:rPr>
          <w:rFonts w:eastAsiaTheme="minorEastAsia"/>
          <w:iCs/>
          <w:sz w:val="22"/>
          <w:lang w:val="en-US"/>
        </w:rPr>
        <w:t xml:space="preserve"> should be a value as large as possible for better exclusion performance. Here let us use n+T</w:t>
      </w:r>
      <w:r w:rsidRPr="00510B1E">
        <w:rPr>
          <w:rFonts w:eastAsiaTheme="minorEastAsia"/>
          <w:iCs/>
          <w:sz w:val="22"/>
          <w:vertAlign w:val="subscript"/>
          <w:lang w:val="en-US"/>
        </w:rPr>
        <w:t>C</w:t>
      </w:r>
      <w:r>
        <w:rPr>
          <w:rFonts w:eastAsiaTheme="minorEastAsia"/>
          <w:iCs/>
          <w:sz w:val="22"/>
          <w:lang w:val="en-US"/>
        </w:rPr>
        <w:t xml:space="preserve"> as resource selection timing. n+T</w:t>
      </w:r>
      <w:r w:rsidR="00510B1E" w:rsidRPr="00510B1E">
        <w:rPr>
          <w:rFonts w:eastAsiaTheme="minorEastAsia"/>
          <w:iCs/>
          <w:sz w:val="22"/>
          <w:vertAlign w:val="subscript"/>
          <w:lang w:val="en-US"/>
        </w:rPr>
        <w:t>C</w:t>
      </w:r>
      <w:r>
        <w:rPr>
          <w:rFonts w:eastAsiaTheme="minorEastAsia"/>
          <w:iCs/>
          <w:sz w:val="22"/>
          <w:lang w:val="en-US"/>
        </w:rPr>
        <w:t xml:space="preserve"> and n+T</w:t>
      </w:r>
      <w:r w:rsidRPr="00510B1E">
        <w:rPr>
          <w:rFonts w:eastAsiaTheme="minorEastAsia"/>
          <w:iCs/>
          <w:sz w:val="22"/>
          <w:vertAlign w:val="subscript"/>
          <w:lang w:val="en-US"/>
        </w:rPr>
        <w:t>B</w:t>
      </w:r>
      <w:r>
        <w:rPr>
          <w:rFonts w:eastAsiaTheme="minorEastAsia"/>
          <w:iCs/>
          <w:sz w:val="22"/>
          <w:lang w:val="en-US"/>
        </w:rPr>
        <w:t xml:space="preserve"> are involved with processing time constraints. In NR Rel-16, two parameters for processing time are defined: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CC5E20">
        <w:rPr>
          <w:rFonts w:eastAsiaTheme="minorEastAsia"/>
          <w:iCs/>
          <w:sz w:val="22"/>
        </w:rPr>
        <w:t>,</w:t>
      </w:r>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+1</m:t>
        </m:r>
      </m:oMath>
      <w:r w:rsidR="00830F36">
        <w:rPr>
          <w:rFonts w:eastAsiaTheme="minorEastAsia"/>
          <w:iCs/>
          <w:sz w:val="22"/>
        </w:rPr>
        <w:t xml:space="preserve"> is the gap between the last sensing slot and resource selection timing.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403C09">
        <w:rPr>
          <w:rFonts w:eastAsiaTheme="minorEastAsia"/>
          <w:iCs/>
          <w:sz w:val="22"/>
        </w:rPr>
        <w:t xml:space="preserve"> is the maximum gap between the resource selection timing and the first candidate of resource selection. These </w:t>
      </w:r>
      <w:r w:rsidR="00DE54E7">
        <w:rPr>
          <w:rFonts w:eastAsiaTheme="minorEastAsia"/>
          <w:iCs/>
          <w:sz w:val="22"/>
        </w:rPr>
        <w:t>parameters are motivated to maximize the number of monitoring slots for better exclusion performance, so they should be used also for</w:t>
      </w:r>
      <w:r w:rsidR="00403C09">
        <w:rPr>
          <w:rFonts w:eastAsiaTheme="minorEastAsia"/>
          <w:iCs/>
          <w:sz w:val="22"/>
        </w:rPr>
        <w:t xml:space="preserve"> contiguous partial sensing</w:t>
      </w:r>
      <w:r w:rsidR="00DE54E7">
        <w:rPr>
          <w:rFonts w:eastAsiaTheme="minorEastAsia"/>
          <w:iCs/>
          <w:sz w:val="22"/>
        </w:rPr>
        <w:t>.</w:t>
      </w:r>
      <w:r w:rsidR="00374BF9">
        <w:rPr>
          <w:rFonts w:eastAsiaTheme="minorEastAsia"/>
          <w:iCs/>
          <w:sz w:val="22"/>
        </w:rPr>
        <w:t xml:space="preserve"> </w:t>
      </w:r>
    </w:p>
    <w:p w14:paraId="4B5A23F3" w14:textId="19B0C5B9" w:rsidR="001E62D2" w:rsidRDefault="00374BF9" w:rsidP="00830F36">
      <w:pPr>
        <w:spacing w:beforeLines="50" w:before="120" w:afterLines="50" w:after="120"/>
        <w:ind w:left="720"/>
        <w:jc w:val="both"/>
        <w:rPr>
          <w:rFonts w:eastAsiaTheme="minorEastAsia"/>
          <w:iCs/>
          <w:sz w:val="22"/>
          <w:lang w:val="en-US"/>
        </w:rPr>
      </w:pPr>
      <w:r>
        <w:rPr>
          <w:rFonts w:eastAsiaTheme="minorEastAsia"/>
          <w:iCs/>
          <w:sz w:val="22"/>
        </w:rPr>
        <w:t>The following figure is illustrating contiguous partial sensing with T</w:t>
      </w:r>
      <w:r w:rsidRPr="00374BF9">
        <w:rPr>
          <w:rFonts w:eastAsiaTheme="minorEastAsia"/>
          <w:iCs/>
          <w:sz w:val="22"/>
          <w:vertAlign w:val="subscript"/>
        </w:rPr>
        <w:t>A</w:t>
      </w:r>
      <w:r>
        <w:rPr>
          <w:rFonts w:eastAsiaTheme="minorEastAsia"/>
          <w:iCs/>
          <w:sz w:val="22"/>
        </w:rPr>
        <w:t xml:space="preserve"> and T</w:t>
      </w:r>
      <w:r w:rsidRPr="00374BF9">
        <w:rPr>
          <w:rFonts w:eastAsiaTheme="minorEastAsia"/>
          <w:iCs/>
          <w:sz w:val="22"/>
          <w:vertAlign w:val="subscript"/>
        </w:rPr>
        <w:t>B</w:t>
      </w:r>
      <w:r>
        <w:rPr>
          <w:rFonts w:eastAsiaTheme="minorEastAsia"/>
          <w:iCs/>
          <w:sz w:val="22"/>
        </w:rPr>
        <w:t xml:space="preserve"> as discussed above,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Cs/>
          <w:sz w:val="22"/>
        </w:rPr>
        <w:t xml:space="preserve"> is defined as </w:t>
      </w:r>
      <w:r w:rsidRPr="00374BF9">
        <w:rPr>
          <w:rFonts w:eastAsiaTheme="minorEastAsia"/>
          <w:iCs/>
          <w:sz w:val="22"/>
        </w:rPr>
        <w:t>the first slot index in a set of Y candidate slots</w:t>
      </w:r>
      <w:r>
        <w:rPr>
          <w:rFonts w:eastAsiaTheme="minorEastAsia"/>
          <w:iCs/>
          <w:sz w:val="22"/>
        </w:rPr>
        <w:t>.</w:t>
      </w:r>
      <w:r w:rsidR="00F029C4">
        <w:rPr>
          <w:rFonts w:eastAsiaTheme="minorEastAsia"/>
          <w:iCs/>
          <w:sz w:val="22"/>
        </w:rPr>
        <w:t xml:space="preserve"> In this figure,</w:t>
      </w:r>
      <w:r>
        <w:rPr>
          <w:rFonts w:eastAsiaTheme="minorEastAsia"/>
          <w:iCs/>
          <w:sz w:val="22"/>
        </w:rPr>
        <w:t xml:space="preserve"> n+T</w:t>
      </w:r>
      <w:r w:rsidRPr="00F029C4">
        <w:rPr>
          <w:rFonts w:eastAsiaTheme="minorEastAsia"/>
          <w:iCs/>
          <w:sz w:val="22"/>
          <w:vertAlign w:val="subscript"/>
        </w:rPr>
        <w:t>A</w:t>
      </w:r>
      <w:r>
        <w:rPr>
          <w:rFonts w:eastAsiaTheme="minorEastAsia"/>
          <w:iCs/>
          <w:sz w:val="22"/>
        </w:rPr>
        <w:t xml:space="preserve"> is a slot before 31 slots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F029C4">
        <w:rPr>
          <w:rFonts w:eastAsiaTheme="minorEastAsia"/>
          <w:sz w:val="22"/>
          <w:lang w:val="en-US"/>
        </w:rPr>
        <w:t>. n+T</w:t>
      </w:r>
      <w:r w:rsidR="00F029C4" w:rsidRPr="00F029C4">
        <w:rPr>
          <w:rFonts w:eastAsiaTheme="minorEastAsia"/>
          <w:sz w:val="22"/>
          <w:vertAlign w:val="subscript"/>
          <w:lang w:val="en-US"/>
        </w:rPr>
        <w:t>C</w:t>
      </w:r>
      <w:r w:rsidR="00F029C4">
        <w:rPr>
          <w:rFonts w:eastAsiaTheme="minorEastAsia"/>
          <w:sz w:val="22"/>
          <w:lang w:val="en-US"/>
        </w:rPr>
        <w:t xml:space="preserve"> is defined as resource selection timing and is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F029C4">
        <w:rPr>
          <w:rFonts w:eastAsiaTheme="minorEastAsia"/>
          <w:iCs/>
          <w:sz w:val="22"/>
        </w:rPr>
        <w:t xml:space="preserve"> or more from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oMath>
      <w:r w:rsidR="00F029C4">
        <w:rPr>
          <w:rFonts w:eastAsiaTheme="minorEastAsia"/>
          <w:sz w:val="22"/>
          <w:lang w:val="en-US"/>
        </w:rPr>
        <w:t xml:space="preserve"> n+T</w:t>
      </w:r>
      <w:r w:rsidR="00F029C4" w:rsidRPr="00F029C4">
        <w:rPr>
          <w:rFonts w:eastAsiaTheme="minorEastAsia"/>
          <w:sz w:val="22"/>
          <w:vertAlign w:val="subscript"/>
          <w:lang w:val="en-US"/>
        </w:rPr>
        <w:t>B</w:t>
      </w:r>
      <w:r w:rsidR="00F029C4">
        <w:rPr>
          <w:rFonts w:eastAsiaTheme="minorEastAsia"/>
          <w:sz w:val="22"/>
          <w:lang w:val="en-US"/>
        </w:rPr>
        <w:t xml:space="preserve"> is determined based on n+T</w:t>
      </w:r>
      <w:r w:rsidR="00F029C4" w:rsidRPr="00F029C4">
        <w:rPr>
          <w:rFonts w:eastAsiaTheme="minorEastAsia"/>
          <w:sz w:val="22"/>
          <w:vertAlign w:val="subscript"/>
          <w:lang w:val="en-US"/>
        </w:rPr>
        <w:t>C</w:t>
      </w:r>
      <w:r w:rsidR="00F029C4">
        <w:rPr>
          <w:rFonts w:eastAsiaTheme="minorEastAsia"/>
          <w:sz w:val="22"/>
          <w:lang w:val="en-US"/>
        </w:rPr>
        <w:t xml:space="preserve"> as a slot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oMath>
      <w:r w:rsidR="00F029C4" w:rsidRPr="00F029C4">
        <w:rPr>
          <w:rFonts w:eastAsiaTheme="minorEastAsia"/>
          <w:iCs/>
          <w:sz w:val="22"/>
        </w:rPr>
        <w:t xml:space="preserve"> </w:t>
      </w:r>
      <w:r w:rsidR="00F029C4">
        <w:rPr>
          <w:rFonts w:eastAsiaTheme="minorEastAsia"/>
          <w:iCs/>
          <w:sz w:val="22"/>
        </w:rPr>
        <w:t>from</w:t>
      </w:r>
      <w:r w:rsidR="00F029C4" w:rsidRPr="00F029C4">
        <w:rPr>
          <w:rFonts w:eastAsiaTheme="minorEastAsia"/>
          <w:sz w:val="22"/>
          <w:lang w:val="en-US"/>
        </w:rPr>
        <w:t xml:space="preserve"> </w:t>
      </w:r>
      <w:r w:rsidR="00F029C4">
        <w:rPr>
          <w:rFonts w:eastAsiaTheme="minorEastAsia"/>
          <w:sz w:val="22"/>
          <w:lang w:val="en-US"/>
        </w:rPr>
        <w:t>n+T</w:t>
      </w:r>
      <w:r w:rsidR="00F029C4" w:rsidRPr="00F029C4">
        <w:rPr>
          <w:rFonts w:eastAsiaTheme="minorEastAsia"/>
          <w:sz w:val="22"/>
          <w:vertAlign w:val="subscript"/>
          <w:lang w:val="en-US"/>
        </w:rPr>
        <w:t>C</w:t>
      </w:r>
      <w:r w:rsidR="00F029C4">
        <w:rPr>
          <w:rFonts w:eastAsiaTheme="minorEastAsia"/>
          <w:sz w:val="22"/>
          <w:lang w:val="en-US"/>
        </w:rPr>
        <w:t>.</w:t>
      </w:r>
      <w:r w:rsidR="00AF2E88">
        <w:rPr>
          <w:rFonts w:eastAsiaTheme="minorEastAsia"/>
          <w:sz w:val="22"/>
          <w:lang w:val="en-US"/>
        </w:rPr>
        <w:t xml:space="preserve"> </w:t>
      </w:r>
    </w:p>
    <w:p w14:paraId="5EFD7455" w14:textId="73EAD407" w:rsidR="00AF2E88" w:rsidRDefault="00510B1E" w:rsidP="00AF2E88">
      <w:pPr>
        <w:spacing w:beforeLines="50" w:before="120" w:afterLines="50" w:after="120"/>
        <w:jc w:val="center"/>
        <w:rPr>
          <w:rFonts w:eastAsiaTheme="minorEastAsia"/>
          <w:iCs/>
          <w:sz w:val="22"/>
          <w:lang w:val="en-US"/>
        </w:rPr>
      </w:pPr>
      <w:r w:rsidRPr="00510B1E">
        <w:rPr>
          <w:noProof/>
          <w:lang w:val="en-US"/>
        </w:rPr>
        <w:drawing>
          <wp:inline distT="0" distB="0" distL="0" distR="0" wp14:anchorId="37D05032" wp14:editId="195D8565">
            <wp:extent cx="3798000" cy="19764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8000" cy="1976400"/>
                    </a:xfrm>
                    <a:prstGeom prst="rect">
                      <a:avLst/>
                    </a:prstGeom>
                    <a:noFill/>
                    <a:ln>
                      <a:noFill/>
                    </a:ln>
                  </pic:spPr>
                </pic:pic>
              </a:graphicData>
            </a:graphic>
          </wp:inline>
        </w:drawing>
      </w:r>
    </w:p>
    <w:p w14:paraId="3C64BEEA" w14:textId="70EA9F88" w:rsidR="00AF2E88" w:rsidRDefault="00AF2E88" w:rsidP="00AF2E88">
      <w:pPr>
        <w:spacing w:beforeLines="50" w:before="120" w:afterLines="50" w:after="120"/>
        <w:jc w:val="center"/>
        <w:rPr>
          <w:rFonts w:eastAsiaTheme="minorEastAsia"/>
          <w:iCs/>
          <w:sz w:val="22"/>
          <w:lang w:val="en-US"/>
        </w:rPr>
      </w:pPr>
      <w:r>
        <w:rPr>
          <w:rFonts w:eastAsiaTheme="minorEastAsia"/>
          <w:iCs/>
          <w:sz w:val="22"/>
          <w:lang w:val="en-US"/>
        </w:rPr>
        <w:t>Fig.</w:t>
      </w:r>
      <w:r w:rsidR="00FB40DB">
        <w:rPr>
          <w:rFonts w:eastAsiaTheme="minorEastAsia"/>
          <w:iCs/>
          <w:sz w:val="22"/>
          <w:lang w:val="en-US"/>
        </w:rPr>
        <w:t>2</w:t>
      </w:r>
      <w:r>
        <w:rPr>
          <w:rFonts w:eastAsiaTheme="minorEastAsia"/>
          <w:iCs/>
          <w:sz w:val="22"/>
          <w:lang w:val="en-US"/>
        </w:rPr>
        <w:t xml:space="preserve">: </w:t>
      </w:r>
      <w:r w:rsidR="00FB40DB">
        <w:rPr>
          <w:rFonts w:eastAsiaTheme="minorEastAsia"/>
          <w:iCs/>
          <w:sz w:val="22"/>
          <w:lang w:val="en-US"/>
        </w:rPr>
        <w:t>Contiguous partial sensing for periodic traffic</w:t>
      </w:r>
    </w:p>
    <w:p w14:paraId="77C17557" w14:textId="46C5B5B1" w:rsidR="00D60AA7" w:rsidRPr="00473883" w:rsidRDefault="00D60AA7" w:rsidP="00D60AA7">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9B3519">
        <w:rPr>
          <w:rFonts w:eastAsiaTheme="minorEastAsia"/>
          <w:b/>
          <w:sz w:val="22"/>
          <w:u w:val="single"/>
          <w:lang w:val="en-US"/>
        </w:rPr>
        <w:t>6</w:t>
      </w:r>
      <w:r w:rsidRPr="00473883">
        <w:rPr>
          <w:rFonts w:eastAsiaTheme="minorEastAsia"/>
          <w:b/>
          <w:sz w:val="22"/>
          <w:u w:val="single"/>
          <w:lang w:val="en-US"/>
        </w:rPr>
        <w:t>:</w:t>
      </w:r>
    </w:p>
    <w:p w14:paraId="53BF748E" w14:textId="1E391227" w:rsidR="00D60AA7" w:rsidRDefault="00D60AA7" w:rsidP="00D60AA7">
      <w:pPr>
        <w:numPr>
          <w:ilvl w:val="0"/>
          <w:numId w:val="8"/>
        </w:numPr>
        <w:spacing w:before="50" w:afterLines="50" w:after="120"/>
        <w:jc w:val="both"/>
        <w:rPr>
          <w:rFonts w:eastAsiaTheme="minorEastAsia"/>
          <w:i/>
          <w:sz w:val="22"/>
          <w:lang w:val="en-US"/>
        </w:rPr>
      </w:pPr>
      <w:r>
        <w:rPr>
          <w:rFonts w:eastAsiaTheme="minorEastAsia"/>
          <w:i/>
          <w:sz w:val="22"/>
          <w:lang w:val="en-US"/>
        </w:rPr>
        <w:t>For contiguous partial sensing,</w:t>
      </w:r>
    </w:p>
    <w:p w14:paraId="0E7A24B5" w14:textId="24F2ACF4" w:rsidR="00D60AA7" w:rsidRDefault="00D60AA7" w:rsidP="00D60AA7">
      <w:pPr>
        <w:numPr>
          <w:ilvl w:val="1"/>
          <w:numId w:val="8"/>
        </w:numPr>
        <w:spacing w:before="50" w:afterLines="50" w:after="120"/>
        <w:jc w:val="both"/>
        <w:rPr>
          <w:rFonts w:eastAsiaTheme="minorEastAsia"/>
          <w:i/>
          <w:sz w:val="22"/>
          <w:lang w:val="en-US"/>
        </w:rPr>
      </w:pPr>
      <w:r>
        <w:rPr>
          <w:rFonts w:eastAsiaTheme="minorEastAsia"/>
          <w:i/>
          <w:sz w:val="22"/>
          <w:lang w:val="en-US"/>
        </w:rPr>
        <w:t>Define resource selection timing as n+T</w:t>
      </w:r>
      <w:r w:rsidRPr="00D60AA7">
        <w:rPr>
          <w:rFonts w:eastAsiaTheme="minorEastAsia"/>
          <w:i/>
          <w:sz w:val="22"/>
          <w:vertAlign w:val="subscript"/>
          <w:lang w:val="en-US"/>
        </w:rPr>
        <w:t>C</w:t>
      </w:r>
      <w:r>
        <w:rPr>
          <w:rFonts w:eastAsiaTheme="minorEastAsia"/>
          <w:i/>
          <w:sz w:val="22"/>
          <w:lang w:val="en-US"/>
        </w:rPr>
        <w:t>.</w:t>
      </w:r>
    </w:p>
    <w:p w14:paraId="0CE1C238" w14:textId="7C1302D6" w:rsidR="00D60AA7" w:rsidRDefault="00D60AA7" w:rsidP="00D60AA7">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0060CFD8" w14:textId="3C04E129" w:rsidR="00D60AA7" w:rsidRDefault="00D60AA7" w:rsidP="00D60AA7">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w:lastRenderedPageBreak/>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245D3239" w14:textId="7AF9BFA4" w:rsidR="00D60AA7" w:rsidRPr="007C5992" w:rsidRDefault="00D60AA7" w:rsidP="00D60AA7">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5A39FF65" w14:textId="2FE8B37C" w:rsidR="007C5992" w:rsidRPr="007C5992" w:rsidRDefault="007C5992" w:rsidP="00D60AA7">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5D0648D4" w14:textId="0D434F77" w:rsidR="00D62FAE" w:rsidRDefault="00D62FAE" w:rsidP="00CF7224">
      <w:pPr>
        <w:spacing w:beforeLines="50" w:before="120" w:afterLines="50" w:after="120"/>
        <w:jc w:val="both"/>
        <w:rPr>
          <w:rFonts w:eastAsiaTheme="minorEastAsia"/>
          <w:iCs/>
          <w:sz w:val="22"/>
          <w:lang w:val="en-US"/>
        </w:rPr>
      </w:pPr>
    </w:p>
    <w:p w14:paraId="6A4C3C3A" w14:textId="525214A1" w:rsidR="00F72E68" w:rsidRDefault="00F72E68" w:rsidP="00CF7224">
      <w:pPr>
        <w:spacing w:beforeLines="50" w:before="120" w:afterLines="50" w:after="120"/>
        <w:jc w:val="both"/>
        <w:rPr>
          <w:rFonts w:eastAsiaTheme="minorEastAsia"/>
          <w:iCs/>
          <w:sz w:val="22"/>
          <w:lang w:val="en-US"/>
        </w:rPr>
      </w:pPr>
      <w:r>
        <w:rPr>
          <w:rFonts w:eastAsiaTheme="minorEastAsia"/>
          <w:iCs/>
          <w:sz w:val="22"/>
          <w:lang w:val="en-US"/>
        </w:rPr>
        <w:t xml:space="preserve">Regarding aperiodic traffic, </w:t>
      </w:r>
    </w:p>
    <w:p w14:paraId="7A6A60E9" w14:textId="39BA0466" w:rsidR="00D62FAE" w:rsidRPr="0065206A" w:rsidRDefault="00640393" w:rsidP="00640393">
      <w:pPr>
        <w:spacing w:beforeLines="50" w:before="120" w:afterLines="50" w:after="120"/>
        <w:ind w:left="720"/>
        <w:jc w:val="both"/>
        <w:rPr>
          <w:rFonts w:eastAsiaTheme="minorEastAsia"/>
          <w:iCs/>
          <w:sz w:val="22"/>
          <w:szCs w:val="22"/>
        </w:rPr>
      </w:pPr>
      <w:r w:rsidRPr="0065206A">
        <w:rPr>
          <w:rFonts w:eastAsiaTheme="minorEastAsia"/>
          <w:iCs/>
          <w:sz w:val="22"/>
          <w:szCs w:val="22"/>
          <w:lang w:val="en-US"/>
        </w:rPr>
        <w:t>T</w:t>
      </w:r>
      <w:r w:rsidRPr="0065206A">
        <w:rPr>
          <w:rFonts w:eastAsiaTheme="minorEastAsia"/>
          <w:iCs/>
          <w:sz w:val="22"/>
          <w:szCs w:val="22"/>
          <w:vertAlign w:val="subscript"/>
          <w:lang w:val="en-US"/>
        </w:rPr>
        <w:t>A</w:t>
      </w:r>
      <w:r w:rsidRPr="0065206A">
        <w:rPr>
          <w:rFonts w:eastAsiaTheme="minorEastAsia"/>
          <w:iCs/>
          <w:sz w:val="22"/>
          <w:szCs w:val="22"/>
          <w:lang w:val="en-US"/>
        </w:rPr>
        <w:t xml:space="preserve"> is zero or positive value. </w:t>
      </w:r>
      <w:r w:rsidR="00D35D45" w:rsidRPr="0065206A">
        <w:rPr>
          <w:rFonts w:eastAsiaTheme="minorEastAsia"/>
          <w:iCs/>
          <w:sz w:val="22"/>
          <w:szCs w:val="22"/>
          <w:lang w:val="en-US"/>
        </w:rPr>
        <w:t>That is, a</w:t>
      </w:r>
      <w:r w:rsidRPr="0065206A">
        <w:rPr>
          <w:rFonts w:eastAsiaTheme="minorEastAsia"/>
          <w:iCs/>
          <w:sz w:val="22"/>
          <w:szCs w:val="22"/>
          <w:lang w:val="en-US"/>
        </w:rPr>
        <w:t xml:space="preserve">fter packet arrival </w:t>
      </w:r>
      <w:r w:rsidR="00D35D45" w:rsidRPr="0065206A">
        <w:rPr>
          <w:rFonts w:eastAsiaTheme="minorEastAsia"/>
          <w:iCs/>
          <w:sz w:val="22"/>
          <w:szCs w:val="22"/>
          <w:lang w:val="en-US"/>
        </w:rPr>
        <w:t xml:space="preserve">and selection trigger </w:t>
      </w:r>
      <w:r w:rsidRPr="0065206A">
        <w:rPr>
          <w:rFonts w:eastAsiaTheme="minorEastAsia"/>
          <w:iCs/>
          <w:sz w:val="22"/>
          <w:szCs w:val="22"/>
          <w:lang w:val="en-US"/>
        </w:rPr>
        <w:t xml:space="preserve">at slot n, </w:t>
      </w:r>
      <w:r w:rsidR="00D35D45" w:rsidRPr="0065206A">
        <w:rPr>
          <w:rFonts w:eastAsiaTheme="minorEastAsia"/>
          <w:iCs/>
          <w:sz w:val="22"/>
          <w:szCs w:val="22"/>
          <w:lang w:val="en-US"/>
        </w:rPr>
        <w:t>UE starts to do sensing at slot n+T</w:t>
      </w:r>
      <w:r w:rsidR="00D35D45" w:rsidRPr="0065206A">
        <w:rPr>
          <w:rFonts w:eastAsiaTheme="minorEastAsia"/>
          <w:iCs/>
          <w:sz w:val="22"/>
          <w:szCs w:val="22"/>
          <w:vertAlign w:val="subscript"/>
          <w:lang w:val="en-US"/>
        </w:rPr>
        <w:t>A</w:t>
      </w:r>
      <w:r w:rsidR="00D35D45" w:rsidRPr="0065206A">
        <w:rPr>
          <w:rFonts w:eastAsiaTheme="minorEastAsia"/>
          <w:iCs/>
          <w:sz w:val="22"/>
          <w:szCs w:val="22"/>
          <w:lang w:val="en-US"/>
        </w:rPr>
        <w:t xml:space="preserve"> for contiguous partial sensing. In this case, it seems some processing time for this procedure after slot n will be necessary. A parameter for this processing time, defined as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00D35D45" w:rsidRPr="0065206A">
        <w:rPr>
          <w:rFonts w:eastAsiaTheme="minorEastAsia"/>
          <w:iCs/>
          <w:sz w:val="22"/>
          <w:szCs w:val="22"/>
        </w:rPr>
        <w:t xml:space="preserve"> here,</w:t>
      </w:r>
      <w:r w:rsidR="00D35D45" w:rsidRPr="0065206A">
        <w:rPr>
          <w:rFonts w:eastAsiaTheme="minorEastAsia"/>
          <w:iCs/>
          <w:sz w:val="22"/>
          <w:szCs w:val="22"/>
          <w:lang w:val="en-US"/>
        </w:rPr>
        <w:t xml:space="preserve"> can be defined and n+T</w:t>
      </w:r>
      <w:r w:rsidR="00D35D45" w:rsidRPr="0065206A">
        <w:rPr>
          <w:rFonts w:eastAsiaTheme="minorEastAsia"/>
          <w:iCs/>
          <w:sz w:val="22"/>
          <w:szCs w:val="22"/>
          <w:vertAlign w:val="subscript"/>
          <w:lang w:val="en-US"/>
        </w:rPr>
        <w:t>A</w:t>
      </w:r>
      <w:r w:rsidR="00D35D45" w:rsidRPr="0065206A">
        <w:rPr>
          <w:sz w:val="22"/>
          <w:szCs w:val="22"/>
        </w:rPr>
        <w:t xml:space="preserve"> is determined by this parameter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00D35D45" w:rsidRPr="0065206A">
        <w:rPr>
          <w:iCs/>
          <w:sz w:val="22"/>
          <w:szCs w:val="22"/>
        </w:rPr>
        <w:t>.</w:t>
      </w:r>
      <w:r w:rsidR="00D35D45" w:rsidRPr="0065206A">
        <w:rPr>
          <w:rFonts w:eastAsiaTheme="minorEastAsia"/>
          <w:iCs/>
          <w:sz w:val="22"/>
          <w:szCs w:val="22"/>
          <w:lang w:val="en-US"/>
        </w:rPr>
        <w:t xml:space="preserve"> Long processing time means that less slots are monitored, so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r>
          <m:rPr>
            <m:sty m:val="p"/>
          </m:rPr>
          <w:rPr>
            <w:rFonts w:ascii="Cambria Math" w:eastAsiaTheme="minorEastAsia" w:hAnsi="Cambria Math"/>
            <w:sz w:val="22"/>
            <w:szCs w:val="22"/>
          </w:rPr>
          <m:t>=1</m:t>
        </m:r>
      </m:oMath>
      <w:r w:rsidR="00D35D45" w:rsidRPr="0065206A">
        <w:rPr>
          <w:rFonts w:eastAsiaTheme="minorEastAsia"/>
          <w:iCs/>
          <w:sz w:val="22"/>
          <w:szCs w:val="22"/>
        </w:rPr>
        <w:t xml:space="preserve"> is preferred. Having said that, the value should be concluded after confirmation by UE/chip vendors.</w:t>
      </w:r>
    </w:p>
    <w:p w14:paraId="30479758" w14:textId="1F033C28" w:rsidR="00D35D45" w:rsidRPr="0065206A" w:rsidRDefault="00510B1E" w:rsidP="00640393">
      <w:pPr>
        <w:spacing w:beforeLines="50" w:before="120" w:afterLines="50" w:after="120"/>
        <w:ind w:left="720"/>
        <w:jc w:val="both"/>
        <w:rPr>
          <w:rFonts w:eastAsiaTheme="minorEastAsia"/>
          <w:iCs/>
          <w:sz w:val="22"/>
          <w:szCs w:val="22"/>
          <w:lang w:val="en-US"/>
        </w:rPr>
      </w:pPr>
      <w:r w:rsidRPr="0065206A">
        <w:rPr>
          <w:rFonts w:eastAsiaTheme="minorEastAsia"/>
          <w:iCs/>
          <w:sz w:val="22"/>
          <w:szCs w:val="22"/>
          <w:lang w:val="en-US"/>
        </w:rPr>
        <w:t>On n+T</w:t>
      </w:r>
      <w:r w:rsidR="00293A4C">
        <w:rPr>
          <w:rFonts w:eastAsiaTheme="minorEastAsia"/>
          <w:iCs/>
          <w:sz w:val="22"/>
          <w:szCs w:val="22"/>
          <w:vertAlign w:val="subscript"/>
          <w:lang w:val="en-US"/>
        </w:rPr>
        <w:t>B</w:t>
      </w:r>
      <w:r w:rsidRPr="0065206A">
        <w:rPr>
          <w:rFonts w:eastAsiaTheme="minorEastAsia"/>
          <w:iCs/>
          <w:sz w:val="22"/>
          <w:szCs w:val="22"/>
          <w:lang w:val="en-US"/>
        </w:rPr>
        <w:t xml:space="preserve"> and n+T</w:t>
      </w:r>
      <w:r w:rsidRPr="0065206A">
        <w:rPr>
          <w:rFonts w:eastAsiaTheme="minorEastAsia"/>
          <w:iCs/>
          <w:sz w:val="22"/>
          <w:szCs w:val="22"/>
          <w:vertAlign w:val="subscript"/>
          <w:lang w:val="en-US"/>
        </w:rPr>
        <w:t>C</w:t>
      </w:r>
      <w:r w:rsidRPr="0065206A">
        <w:rPr>
          <w:rFonts w:eastAsiaTheme="minorEastAsia"/>
          <w:iCs/>
          <w:sz w:val="22"/>
          <w:szCs w:val="22"/>
          <w:lang w:val="en-US"/>
        </w:rPr>
        <w:t>, they should be determined so that more slots are monitored. This motivation is the same as periodic traffic case, and hence the same definition can be applied.</w:t>
      </w:r>
    </w:p>
    <w:p w14:paraId="0044BF39" w14:textId="3397534D" w:rsidR="00E957FC" w:rsidRPr="0065206A" w:rsidRDefault="00E957FC" w:rsidP="00E957FC">
      <w:pPr>
        <w:spacing w:beforeLines="50" w:before="120" w:afterLines="50" w:after="120"/>
        <w:ind w:left="720"/>
        <w:jc w:val="both"/>
        <w:rPr>
          <w:rFonts w:eastAsiaTheme="minorEastAsia"/>
          <w:iCs/>
          <w:sz w:val="22"/>
          <w:szCs w:val="22"/>
          <w:lang w:val="en-US"/>
        </w:rPr>
      </w:pPr>
      <w:r w:rsidRPr="0065206A">
        <w:rPr>
          <w:rFonts w:eastAsiaTheme="minorEastAsia"/>
          <w:iCs/>
          <w:sz w:val="22"/>
          <w:szCs w:val="22"/>
        </w:rPr>
        <w:t>The following figure is illustrating contiguous partial sensing with T</w:t>
      </w:r>
      <w:r w:rsidRPr="0065206A">
        <w:rPr>
          <w:rFonts w:eastAsiaTheme="minorEastAsia"/>
          <w:iCs/>
          <w:sz w:val="22"/>
          <w:szCs w:val="22"/>
          <w:vertAlign w:val="subscript"/>
        </w:rPr>
        <w:t>A</w:t>
      </w:r>
      <w:r w:rsidRPr="0065206A">
        <w:rPr>
          <w:rFonts w:eastAsiaTheme="minorEastAsia"/>
          <w:iCs/>
          <w:sz w:val="22"/>
          <w:szCs w:val="22"/>
        </w:rPr>
        <w:t xml:space="preserve"> and T</w:t>
      </w:r>
      <w:r w:rsidRPr="0065206A">
        <w:rPr>
          <w:rFonts w:eastAsiaTheme="minorEastAsia"/>
          <w:iCs/>
          <w:sz w:val="22"/>
          <w:szCs w:val="22"/>
          <w:vertAlign w:val="subscript"/>
        </w:rPr>
        <w:t>B</w:t>
      </w:r>
      <w:r w:rsidRPr="0065206A">
        <w:rPr>
          <w:rFonts w:eastAsiaTheme="minorEastAsia"/>
          <w:iCs/>
          <w:sz w:val="22"/>
          <w:szCs w:val="22"/>
        </w:rPr>
        <w:t xml:space="preserve"> as discussed above. In this figure, n+T</w:t>
      </w:r>
      <w:r w:rsidRPr="0065206A">
        <w:rPr>
          <w:rFonts w:eastAsiaTheme="minorEastAsia"/>
          <w:iCs/>
          <w:sz w:val="22"/>
          <w:szCs w:val="22"/>
          <w:vertAlign w:val="subscript"/>
        </w:rPr>
        <w:t>A</w:t>
      </w:r>
      <w:r w:rsidRPr="0065206A">
        <w:rPr>
          <w:rFonts w:eastAsiaTheme="minorEastAsia"/>
          <w:iCs/>
          <w:sz w:val="22"/>
          <w:szCs w:val="22"/>
        </w:rPr>
        <w:t xml:space="preserve"> is a slot after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Pr="0065206A">
        <w:rPr>
          <w:rFonts w:eastAsiaTheme="minorEastAsia"/>
          <w:iCs/>
          <w:sz w:val="22"/>
          <w:szCs w:val="22"/>
        </w:rPr>
        <w:t xml:space="preserve"> from slot n</w:t>
      </w:r>
      <w:r w:rsidRPr="0065206A">
        <w:rPr>
          <w:rFonts w:eastAsiaTheme="minorEastAsia"/>
          <w:sz w:val="22"/>
          <w:szCs w:val="22"/>
          <w:lang w:val="en-US"/>
        </w:rPr>
        <w:t>. n+T</w:t>
      </w:r>
      <w:r w:rsidR="00340681">
        <w:rPr>
          <w:rFonts w:eastAsiaTheme="minorEastAsia"/>
          <w:sz w:val="22"/>
          <w:szCs w:val="22"/>
          <w:vertAlign w:val="subscript"/>
          <w:lang w:val="en-US"/>
        </w:rPr>
        <w:t>B</w:t>
      </w:r>
      <w:r w:rsidRPr="0065206A">
        <w:rPr>
          <w:rFonts w:eastAsiaTheme="minorEastAsia"/>
          <w:sz w:val="22"/>
          <w:szCs w:val="22"/>
          <w:lang w:val="en-US"/>
        </w:rPr>
        <w:t xml:space="preserve"> and n+T</w:t>
      </w:r>
      <w:r w:rsidR="00340681">
        <w:rPr>
          <w:rFonts w:eastAsiaTheme="minorEastAsia"/>
          <w:sz w:val="22"/>
          <w:szCs w:val="22"/>
          <w:vertAlign w:val="subscript"/>
          <w:lang w:val="en-US"/>
        </w:rPr>
        <w:t>C</w:t>
      </w:r>
      <w:r w:rsidRPr="0065206A">
        <w:rPr>
          <w:rFonts w:eastAsiaTheme="minorEastAsia"/>
          <w:sz w:val="22"/>
          <w:szCs w:val="22"/>
          <w:lang w:val="en-US"/>
        </w:rPr>
        <w:t xml:space="preserve"> are same as the illustration</w:t>
      </w:r>
      <w:r w:rsidR="005C3D41" w:rsidRPr="0065206A">
        <w:rPr>
          <w:rFonts w:eastAsiaTheme="minorEastAsia"/>
          <w:sz w:val="22"/>
          <w:szCs w:val="22"/>
          <w:lang w:val="en-US"/>
        </w:rPr>
        <w:t xml:space="preserve"> for pe</w:t>
      </w:r>
      <w:r w:rsidRPr="0065206A">
        <w:rPr>
          <w:rFonts w:eastAsiaTheme="minorEastAsia"/>
          <w:sz w:val="22"/>
          <w:szCs w:val="22"/>
          <w:lang w:val="en-US"/>
        </w:rPr>
        <w:t xml:space="preserve">riodic traffic case. </w:t>
      </w:r>
    </w:p>
    <w:p w14:paraId="19BF65A3" w14:textId="43F47777" w:rsidR="00E957FC" w:rsidRDefault="00463DCA" w:rsidP="00E957FC">
      <w:pPr>
        <w:spacing w:beforeLines="50" w:before="120" w:afterLines="50" w:after="120"/>
        <w:jc w:val="center"/>
        <w:rPr>
          <w:rFonts w:eastAsiaTheme="minorEastAsia"/>
          <w:iCs/>
          <w:sz w:val="22"/>
          <w:lang w:val="en-US"/>
        </w:rPr>
      </w:pPr>
      <w:r w:rsidRPr="00463DCA">
        <w:rPr>
          <w:noProof/>
          <w:lang w:val="en-US"/>
        </w:rPr>
        <w:drawing>
          <wp:inline distT="0" distB="0" distL="0" distR="0" wp14:anchorId="5BFA017D" wp14:editId="7A458F7D">
            <wp:extent cx="3776400" cy="19728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6400" cy="1972800"/>
                    </a:xfrm>
                    <a:prstGeom prst="rect">
                      <a:avLst/>
                    </a:prstGeom>
                    <a:noFill/>
                    <a:ln>
                      <a:noFill/>
                    </a:ln>
                  </pic:spPr>
                </pic:pic>
              </a:graphicData>
            </a:graphic>
          </wp:inline>
        </w:drawing>
      </w:r>
    </w:p>
    <w:p w14:paraId="5EAAE6E5" w14:textId="4B69BF11" w:rsidR="00E957FC" w:rsidRDefault="00E957FC" w:rsidP="00E957FC">
      <w:pPr>
        <w:spacing w:beforeLines="50" w:before="120" w:afterLines="50" w:after="120"/>
        <w:jc w:val="center"/>
        <w:rPr>
          <w:rFonts w:eastAsiaTheme="minorEastAsia"/>
          <w:iCs/>
          <w:sz w:val="22"/>
          <w:lang w:val="en-US"/>
        </w:rPr>
      </w:pPr>
      <w:r>
        <w:rPr>
          <w:rFonts w:eastAsiaTheme="minorEastAsia"/>
          <w:iCs/>
          <w:sz w:val="22"/>
          <w:lang w:val="en-US"/>
        </w:rPr>
        <w:t>Fig.</w:t>
      </w:r>
      <w:r w:rsidR="0032519D">
        <w:rPr>
          <w:rFonts w:eastAsiaTheme="minorEastAsia"/>
          <w:iCs/>
          <w:sz w:val="22"/>
          <w:lang w:val="en-US"/>
        </w:rPr>
        <w:t>3</w:t>
      </w:r>
      <w:r>
        <w:rPr>
          <w:rFonts w:eastAsiaTheme="minorEastAsia"/>
          <w:iCs/>
          <w:sz w:val="22"/>
          <w:lang w:val="en-US"/>
        </w:rPr>
        <w:t xml:space="preserve">: Contiguous partial sensing for </w:t>
      </w:r>
      <w:r w:rsidR="0032519D">
        <w:rPr>
          <w:rFonts w:eastAsiaTheme="minorEastAsia"/>
          <w:iCs/>
          <w:sz w:val="22"/>
          <w:lang w:val="en-US"/>
        </w:rPr>
        <w:t>a</w:t>
      </w:r>
      <w:r>
        <w:rPr>
          <w:rFonts w:eastAsiaTheme="minorEastAsia"/>
          <w:iCs/>
          <w:sz w:val="22"/>
          <w:lang w:val="en-US"/>
        </w:rPr>
        <w:t>periodic traffic</w:t>
      </w:r>
    </w:p>
    <w:p w14:paraId="341F3531" w14:textId="1C6F2114" w:rsidR="00E957FC" w:rsidRPr="00473883" w:rsidRDefault="00E957FC" w:rsidP="00E957FC">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9B3519">
        <w:rPr>
          <w:rFonts w:eastAsiaTheme="minorEastAsia"/>
          <w:b/>
          <w:sz w:val="22"/>
          <w:u w:val="single"/>
          <w:lang w:val="en-US"/>
        </w:rPr>
        <w:t>7</w:t>
      </w:r>
      <w:r w:rsidRPr="00473883">
        <w:rPr>
          <w:rFonts w:eastAsiaTheme="minorEastAsia"/>
          <w:b/>
          <w:sz w:val="22"/>
          <w:u w:val="single"/>
          <w:lang w:val="en-US"/>
        </w:rPr>
        <w:t>:</w:t>
      </w:r>
    </w:p>
    <w:p w14:paraId="2C48653B" w14:textId="77777777" w:rsidR="00E957FC" w:rsidRDefault="00E957FC" w:rsidP="00E957FC">
      <w:pPr>
        <w:numPr>
          <w:ilvl w:val="0"/>
          <w:numId w:val="8"/>
        </w:numPr>
        <w:spacing w:before="50" w:afterLines="50" w:after="120"/>
        <w:jc w:val="both"/>
        <w:rPr>
          <w:rFonts w:eastAsiaTheme="minorEastAsia"/>
          <w:i/>
          <w:sz w:val="22"/>
          <w:lang w:val="en-US"/>
        </w:rPr>
      </w:pPr>
      <w:r>
        <w:rPr>
          <w:rFonts w:eastAsiaTheme="minorEastAsia"/>
          <w:i/>
          <w:sz w:val="22"/>
          <w:lang w:val="en-US"/>
        </w:rPr>
        <w:t>For contiguous partial sensing,</w:t>
      </w:r>
    </w:p>
    <w:p w14:paraId="38799936" w14:textId="06C2B9E4" w:rsidR="00E957FC" w:rsidRDefault="00E957FC" w:rsidP="00E957FC">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2BF784A9" w14:textId="0E3A1E37" w:rsidR="00E957FC" w:rsidRDefault="00E957FC" w:rsidP="00E957F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sz w:val="22"/>
          <w:lang w:val="en-US"/>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r>
          <m:rPr>
            <m:sty m:val="p"/>
          </m:rPr>
          <w:rPr>
            <w:rFonts w:ascii="Cambria Math" w:eastAsiaTheme="minorEastAsia" w:hAnsi="Cambria Math"/>
            <w:sz w:val="22"/>
            <w:lang w:val="en-US"/>
          </w:rPr>
          <m:t>=[1]</m:t>
        </m:r>
      </m:oMath>
    </w:p>
    <w:p w14:paraId="51A90B47" w14:textId="77777777" w:rsidR="00E957FC" w:rsidRPr="007C5992" w:rsidRDefault="00E957FC" w:rsidP="00E957F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5D22925C" w14:textId="77777777" w:rsidR="00E957FC" w:rsidRPr="007C5992" w:rsidRDefault="00E957FC" w:rsidP="00E957F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5AD9C16E" w14:textId="77777777" w:rsidR="00640393" w:rsidRDefault="00640393" w:rsidP="00CF7224">
      <w:pPr>
        <w:spacing w:beforeLines="50" w:before="120" w:afterLines="50" w:after="120"/>
        <w:jc w:val="both"/>
        <w:rPr>
          <w:rFonts w:eastAsiaTheme="minorEastAsia"/>
          <w:iCs/>
          <w:sz w:val="22"/>
          <w:lang w:val="en-US"/>
        </w:rPr>
      </w:pPr>
    </w:p>
    <w:p w14:paraId="76CEE1CB" w14:textId="7535993B" w:rsidR="00D62FAE" w:rsidRPr="00F40D53" w:rsidRDefault="00EC3EAD" w:rsidP="00D62FAE">
      <w:pPr>
        <w:spacing w:beforeLines="50" w:before="120" w:afterLines="50" w:after="120"/>
        <w:jc w:val="both"/>
        <w:rPr>
          <w:rFonts w:eastAsiaTheme="minorEastAsia"/>
          <w:iCs/>
          <w:sz w:val="22"/>
          <w:u w:val="single"/>
          <w:lang w:val="en-US"/>
        </w:rPr>
      </w:pPr>
      <w:r>
        <w:rPr>
          <w:rFonts w:eastAsiaTheme="minorEastAsia"/>
          <w:iCs/>
          <w:sz w:val="22"/>
          <w:u w:val="single"/>
          <w:lang w:val="en-US"/>
        </w:rPr>
        <w:t>Determination of Y candidate slots</w:t>
      </w:r>
    </w:p>
    <w:p w14:paraId="6549C0A4" w14:textId="3FC4FFCA" w:rsidR="005C3D41" w:rsidRDefault="008C3F01" w:rsidP="00CF7224">
      <w:pPr>
        <w:spacing w:beforeLines="50" w:before="120" w:afterLines="50" w:after="120"/>
        <w:jc w:val="both"/>
        <w:rPr>
          <w:sz w:val="22"/>
          <w:szCs w:val="22"/>
        </w:rPr>
      </w:pPr>
      <w:r>
        <w:rPr>
          <w:rFonts w:eastAsiaTheme="minorEastAsia"/>
          <w:iCs/>
          <w:sz w:val="22"/>
          <w:lang w:val="en-US"/>
        </w:rPr>
        <w:t xml:space="preserve">As analyzed above, sensing window </w:t>
      </w:r>
      <w:r w:rsidRPr="00F60D6C">
        <w:rPr>
          <w:rFonts w:eastAsiaTheme="minorEastAsia"/>
          <w:iCs/>
          <w:sz w:val="22"/>
          <w:lang w:val="en-US"/>
        </w:rPr>
        <w:t>[n+T</w:t>
      </w:r>
      <w:r w:rsidRPr="00F60D6C">
        <w:rPr>
          <w:rFonts w:eastAsiaTheme="minorEastAsia"/>
          <w:iCs/>
          <w:sz w:val="22"/>
          <w:vertAlign w:val="subscript"/>
          <w:lang w:val="en-US"/>
        </w:rPr>
        <w:t>A</w:t>
      </w:r>
      <w:r w:rsidRPr="00F60D6C">
        <w:rPr>
          <w:rFonts w:eastAsiaTheme="minorEastAsia"/>
          <w:iCs/>
          <w:sz w:val="22"/>
          <w:lang w:val="en-US"/>
        </w:rPr>
        <w:t>, n+T</w:t>
      </w:r>
      <w:r w:rsidRPr="00F60D6C">
        <w:rPr>
          <w:rFonts w:eastAsiaTheme="minorEastAsia"/>
          <w:iCs/>
          <w:sz w:val="22"/>
          <w:vertAlign w:val="subscript"/>
          <w:lang w:val="en-US"/>
        </w:rPr>
        <w:t>B</w:t>
      </w:r>
      <w:r w:rsidRPr="00F60D6C">
        <w:rPr>
          <w:rFonts w:eastAsiaTheme="minorEastAsia"/>
          <w:iCs/>
          <w:sz w:val="22"/>
          <w:lang w:val="en-US"/>
        </w:rPr>
        <w:t>]</w:t>
      </w:r>
      <w:r>
        <w:rPr>
          <w:rFonts w:eastAsiaTheme="minorEastAsia"/>
          <w:iCs/>
          <w:sz w:val="22"/>
          <w:lang w:val="en-US"/>
        </w:rPr>
        <w:t xml:space="preserve"> and selection timing n+T</w:t>
      </w:r>
      <w:r w:rsidRPr="008C3F01">
        <w:rPr>
          <w:rFonts w:eastAsiaTheme="minorEastAsia"/>
          <w:iCs/>
          <w:sz w:val="22"/>
          <w:vertAlign w:val="subscript"/>
          <w:lang w:val="en-US"/>
        </w:rPr>
        <w:t>C</w:t>
      </w:r>
      <w:r>
        <w:rPr>
          <w:rFonts w:eastAsiaTheme="minorEastAsia"/>
          <w:iCs/>
          <w:sz w:val="22"/>
          <w:lang w:val="en-US"/>
        </w:rPr>
        <w:t xml:space="preserve"> would be determined according to processing time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Cs/>
          <w:sz w:val="22"/>
        </w:rPr>
        <w:t xml:space="preserv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Cs/>
          <w:sz w:val="22"/>
        </w:rPr>
        <w:t xml:space="preserve">. </w:t>
      </w:r>
      <w:r w:rsidR="00802DC5">
        <w:rPr>
          <w:rFonts w:eastAsiaTheme="minorEastAsia"/>
          <w:iCs/>
          <w:sz w:val="22"/>
        </w:rPr>
        <w:t xml:space="preserve">In their definitions, Y candidate slots are used as a reference point. </w:t>
      </w:r>
      <w:r>
        <w:rPr>
          <w:rFonts w:eastAsiaTheme="minorEastAsia"/>
          <w:iCs/>
          <w:sz w:val="22"/>
        </w:rPr>
        <w:t xml:space="preserve">Here, we believe that </w:t>
      </w:r>
      <w:r w:rsidR="00802DC5">
        <w:rPr>
          <w:rFonts w:eastAsiaTheme="minorEastAsia"/>
          <w:iCs/>
          <w:sz w:val="22"/>
        </w:rPr>
        <w:t>enhancement on</w:t>
      </w:r>
      <w:r>
        <w:rPr>
          <w:rFonts w:eastAsiaTheme="minorEastAsia"/>
          <w:iCs/>
          <w:sz w:val="22"/>
        </w:rPr>
        <w:t xml:space="preserve"> determination of Y candidate slots should be </w:t>
      </w:r>
      <w:r w:rsidR="00802DC5">
        <w:rPr>
          <w:rFonts w:eastAsiaTheme="minorEastAsia"/>
          <w:iCs/>
          <w:sz w:val="22"/>
        </w:rPr>
        <w:t>introduced from</w:t>
      </w:r>
      <w:r w:rsidR="00802DC5" w:rsidRPr="00802DC5">
        <w:rPr>
          <w:rFonts w:eastAsiaTheme="minorEastAsia"/>
          <w:iCs/>
          <w:sz w:val="22"/>
        </w:rPr>
        <w:t xml:space="preserve"> </w:t>
      </w:r>
      <w:r w:rsidR="00802DC5">
        <w:rPr>
          <w:rFonts w:eastAsiaTheme="minorEastAsia"/>
          <w:iCs/>
          <w:sz w:val="22"/>
        </w:rPr>
        <w:t>perspectiv</w:t>
      </w:r>
      <w:r w:rsidR="00340681">
        <w:rPr>
          <w:rFonts w:eastAsiaTheme="minorEastAsia"/>
          <w:iCs/>
          <w:sz w:val="22"/>
        </w:rPr>
        <w:t xml:space="preserve">e of contiguous partial sensing; otherwise </w:t>
      </w:r>
      <w:r>
        <w:rPr>
          <w:rFonts w:eastAsiaTheme="minorEastAsia"/>
          <w:iCs/>
          <w:sz w:val="22"/>
        </w:rPr>
        <w:t xml:space="preserve">the sensing window </w:t>
      </w:r>
      <w:r w:rsidR="00340681">
        <w:rPr>
          <w:rFonts w:eastAsiaTheme="minorEastAsia"/>
          <w:iCs/>
          <w:sz w:val="22"/>
        </w:rPr>
        <w:t>can be</w:t>
      </w:r>
      <w:r>
        <w:rPr>
          <w:rFonts w:eastAsiaTheme="minorEastAsia"/>
          <w:iCs/>
          <w:sz w:val="22"/>
        </w:rPr>
        <w:t xml:space="preserve"> zero-width or small width. For example</w:t>
      </w:r>
      <w:r w:rsidR="005C3D41">
        <w:rPr>
          <w:rFonts w:eastAsiaTheme="minorEastAsia"/>
          <w:iCs/>
          <w:sz w:val="22"/>
        </w:rPr>
        <w:t xml:space="preserve">, let us assume a UE with T1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5C3D41">
        <w:rPr>
          <w:rFonts w:eastAsiaTheme="minorEastAsia"/>
          <w:iCs/>
          <w:sz w:val="22"/>
        </w:rPr>
        <w:t xml:space="preserve">. If the first slot among Y candidate slots (i.e.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C3D41">
        <w:rPr>
          <w:rFonts w:eastAsiaTheme="minorEastAsia"/>
          <w:sz w:val="22"/>
          <w:lang w:val="en-US"/>
        </w:rPr>
        <w:t>) is n+T1, n+T</w:t>
      </w:r>
      <w:r w:rsidR="005C3D41" w:rsidRPr="005C3D41">
        <w:rPr>
          <w:rFonts w:eastAsiaTheme="minorEastAsia"/>
          <w:sz w:val="22"/>
          <w:vertAlign w:val="subscript"/>
          <w:lang w:val="en-US"/>
        </w:rPr>
        <w:t>C</w:t>
      </w:r>
      <w:r w:rsidR="005C3D41">
        <w:rPr>
          <w:rFonts w:eastAsiaTheme="minorEastAsia"/>
          <w:sz w:val="22"/>
          <w:lang w:val="en-US"/>
        </w:rPr>
        <w:t xml:space="preserve"> equals n. </w:t>
      </w:r>
      <w:r w:rsidR="008C1AFD">
        <w:rPr>
          <w:rFonts w:eastAsiaTheme="minorEastAsia"/>
          <w:sz w:val="22"/>
          <w:lang w:val="en-US"/>
        </w:rPr>
        <w:t xml:space="preserve">Especially in aperiodic transmission case, </w:t>
      </w:r>
      <w:r w:rsidR="005C3D41" w:rsidRPr="00F60D6C">
        <w:rPr>
          <w:rFonts w:eastAsiaTheme="minorEastAsia"/>
          <w:iCs/>
          <w:sz w:val="22"/>
          <w:lang w:val="en-US"/>
        </w:rPr>
        <w:t>[n+T</w:t>
      </w:r>
      <w:r w:rsidR="005C3D41" w:rsidRPr="00F60D6C">
        <w:rPr>
          <w:rFonts w:eastAsiaTheme="minorEastAsia"/>
          <w:iCs/>
          <w:sz w:val="22"/>
          <w:vertAlign w:val="subscript"/>
          <w:lang w:val="en-US"/>
        </w:rPr>
        <w:t>A</w:t>
      </w:r>
      <w:r w:rsidR="005C3D41" w:rsidRPr="00F60D6C">
        <w:rPr>
          <w:rFonts w:eastAsiaTheme="minorEastAsia"/>
          <w:iCs/>
          <w:sz w:val="22"/>
          <w:lang w:val="en-US"/>
        </w:rPr>
        <w:t>, n+T</w:t>
      </w:r>
      <w:r w:rsidR="005C3D41" w:rsidRPr="00F60D6C">
        <w:rPr>
          <w:rFonts w:eastAsiaTheme="minorEastAsia"/>
          <w:iCs/>
          <w:sz w:val="22"/>
          <w:vertAlign w:val="subscript"/>
          <w:lang w:val="en-US"/>
        </w:rPr>
        <w:t>B</w:t>
      </w:r>
      <w:r w:rsidR="005C3D41" w:rsidRPr="00F60D6C">
        <w:rPr>
          <w:rFonts w:eastAsiaTheme="minorEastAsia"/>
          <w:iCs/>
          <w:sz w:val="22"/>
          <w:lang w:val="en-US"/>
        </w:rPr>
        <w:t>]</w:t>
      </w:r>
      <w:r w:rsidR="005C3D41">
        <w:rPr>
          <w:rFonts w:eastAsiaTheme="minorEastAsia"/>
          <w:iCs/>
          <w:sz w:val="22"/>
          <w:lang w:val="en-US"/>
        </w:rPr>
        <w:t xml:space="preserve"> cannot be set in this case and the UE will not monitor any slot for </w:t>
      </w:r>
      <w:r w:rsidR="005C3D41">
        <w:rPr>
          <w:rFonts w:eastAsiaTheme="minorEastAsia"/>
          <w:iCs/>
          <w:sz w:val="22"/>
          <w:lang w:val="en-US"/>
        </w:rPr>
        <w:lastRenderedPageBreak/>
        <w:t>contiguous partial sensing</w:t>
      </w:r>
      <w:r w:rsidR="008C1AFD">
        <w:rPr>
          <w:rFonts w:eastAsiaTheme="minorEastAsia"/>
          <w:iCs/>
          <w:sz w:val="22"/>
          <w:lang w:val="en-US"/>
        </w:rPr>
        <w:t>, which is illustrated in the figure below</w:t>
      </w:r>
      <w:r w:rsidR="005C3D41">
        <w:rPr>
          <w:rFonts w:eastAsiaTheme="minorEastAsia"/>
          <w:iCs/>
          <w:sz w:val="22"/>
          <w:lang w:val="en-US"/>
        </w:rPr>
        <w:t xml:space="preserve">. Even when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C3D41">
        <w:rPr>
          <w:rFonts w:eastAsiaTheme="minorEastAsia"/>
          <w:sz w:val="22"/>
          <w:lang w:val="en-US"/>
        </w:rPr>
        <w:t xml:space="preserve"> is larger than n+T1 with small gap, </w:t>
      </w:r>
      <w:r w:rsidR="005C3D41" w:rsidRPr="005C3D41">
        <w:rPr>
          <w:rFonts w:eastAsiaTheme="minorEastAsia"/>
          <w:iCs/>
          <w:sz w:val="22"/>
          <w:szCs w:val="22"/>
          <w:lang w:val="en-US"/>
        </w:rPr>
        <w:t>T</w:t>
      </w:r>
      <w:r w:rsidR="005C3D41" w:rsidRPr="005C3D41">
        <w:rPr>
          <w:rFonts w:eastAsiaTheme="minorEastAsia"/>
          <w:iCs/>
          <w:sz w:val="22"/>
          <w:szCs w:val="22"/>
          <w:vertAlign w:val="subscript"/>
          <w:lang w:val="en-US"/>
        </w:rPr>
        <w:t>A</w:t>
      </w:r>
      <w:r w:rsidR="005C3D41" w:rsidRPr="005C3D41">
        <w:rPr>
          <w:rFonts w:eastAsiaTheme="minorEastAsia"/>
          <w:iCs/>
          <w:sz w:val="22"/>
          <w:szCs w:val="22"/>
          <w:lang w:val="en-US"/>
        </w:rPr>
        <w:t xml:space="preserve"> = T</w:t>
      </w:r>
      <w:r w:rsidR="005C3D41" w:rsidRPr="005C3D41">
        <w:rPr>
          <w:rFonts w:eastAsiaTheme="minorEastAsia"/>
          <w:iCs/>
          <w:sz w:val="22"/>
          <w:szCs w:val="22"/>
          <w:vertAlign w:val="subscript"/>
          <w:lang w:val="en-US"/>
        </w:rPr>
        <w:t>B</w:t>
      </w:r>
      <w:r w:rsidR="005C3D41" w:rsidRPr="005C3D41">
        <w:rPr>
          <w:rFonts w:eastAsiaTheme="minorEastAsia"/>
          <w:iCs/>
          <w:sz w:val="22"/>
          <w:szCs w:val="22"/>
          <w:lang w:val="en-US"/>
        </w:rPr>
        <w:t xml:space="preserve"> or T</w:t>
      </w:r>
      <w:r w:rsidR="005C3D41" w:rsidRPr="005C3D41">
        <w:rPr>
          <w:rFonts w:eastAsiaTheme="minorEastAsia"/>
          <w:iCs/>
          <w:sz w:val="22"/>
          <w:szCs w:val="22"/>
          <w:vertAlign w:val="subscript"/>
          <w:lang w:val="en-US"/>
        </w:rPr>
        <w:t xml:space="preserve">A </w:t>
      </w:r>
      <w:r w:rsidR="005C3D41" w:rsidRPr="005C3D41">
        <w:rPr>
          <w:sz w:val="22"/>
          <w:szCs w:val="22"/>
        </w:rPr>
        <w:t xml:space="preserve">− </w:t>
      </w:r>
      <w:r w:rsidR="005C3D41" w:rsidRPr="005C3D41">
        <w:rPr>
          <w:rFonts w:eastAsiaTheme="minorEastAsia"/>
          <w:iCs/>
          <w:sz w:val="22"/>
          <w:szCs w:val="22"/>
          <w:lang w:val="en-US"/>
        </w:rPr>
        <w:t>T</w:t>
      </w:r>
      <w:r w:rsidR="005C3D41" w:rsidRPr="005C3D41">
        <w:rPr>
          <w:rFonts w:eastAsiaTheme="minorEastAsia"/>
          <w:iCs/>
          <w:sz w:val="22"/>
          <w:szCs w:val="22"/>
          <w:vertAlign w:val="subscript"/>
          <w:lang w:val="en-US"/>
        </w:rPr>
        <w:t>B</w:t>
      </w:r>
      <w:r w:rsidR="005C3D41" w:rsidRPr="005C3D41">
        <w:rPr>
          <w:sz w:val="22"/>
          <w:szCs w:val="22"/>
        </w:rPr>
        <w:t xml:space="preserve"> is small number. Sufficient</w:t>
      </w:r>
      <w:r w:rsidR="005C3D41">
        <w:rPr>
          <w:sz w:val="22"/>
          <w:szCs w:val="22"/>
        </w:rPr>
        <w:t xml:space="preserve"> resource exclusion in contiguous partial sensing would be impossible and system performance becomes </w:t>
      </w:r>
      <w:r w:rsidR="008C1AFD">
        <w:rPr>
          <w:sz w:val="22"/>
          <w:szCs w:val="22"/>
        </w:rPr>
        <w:t>quite low.</w:t>
      </w:r>
    </w:p>
    <w:p w14:paraId="5EDDA022" w14:textId="1D998842" w:rsidR="008C1AFD" w:rsidRDefault="008C1AFD" w:rsidP="00CF7224">
      <w:pPr>
        <w:spacing w:beforeLines="50" w:before="120" w:afterLines="50" w:after="120"/>
        <w:jc w:val="both"/>
        <w:rPr>
          <w:sz w:val="22"/>
          <w:szCs w:val="22"/>
        </w:rPr>
      </w:pPr>
    </w:p>
    <w:p w14:paraId="6F226F2B" w14:textId="493D1C08" w:rsidR="008C1AFD" w:rsidRDefault="008C1AFD" w:rsidP="008C1AFD">
      <w:pPr>
        <w:spacing w:beforeLines="50" w:before="120" w:afterLines="50" w:after="120"/>
        <w:jc w:val="center"/>
        <w:rPr>
          <w:rFonts w:eastAsiaTheme="minorEastAsia"/>
          <w:iCs/>
          <w:sz w:val="22"/>
          <w:lang w:val="en-US"/>
        </w:rPr>
      </w:pPr>
      <w:r w:rsidRPr="008C1AFD">
        <w:rPr>
          <w:noProof/>
          <w:lang w:val="en-US"/>
        </w:rPr>
        <w:drawing>
          <wp:inline distT="0" distB="0" distL="0" distR="0" wp14:anchorId="5CAB324F" wp14:editId="73E8A536">
            <wp:extent cx="3805200" cy="20088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5200" cy="2008800"/>
                    </a:xfrm>
                    <a:prstGeom prst="rect">
                      <a:avLst/>
                    </a:prstGeom>
                    <a:noFill/>
                    <a:ln>
                      <a:noFill/>
                    </a:ln>
                  </pic:spPr>
                </pic:pic>
              </a:graphicData>
            </a:graphic>
          </wp:inline>
        </w:drawing>
      </w:r>
    </w:p>
    <w:p w14:paraId="260D1509" w14:textId="212CA164" w:rsidR="008C1AFD" w:rsidRDefault="008C1AFD" w:rsidP="008C1AFD">
      <w:pPr>
        <w:spacing w:beforeLines="50" w:before="120" w:afterLines="50" w:after="120"/>
        <w:jc w:val="center"/>
        <w:rPr>
          <w:sz w:val="22"/>
          <w:szCs w:val="22"/>
        </w:rPr>
      </w:pPr>
      <w:r>
        <w:rPr>
          <w:rFonts w:eastAsiaTheme="minorEastAsia"/>
          <w:iCs/>
          <w:sz w:val="22"/>
          <w:lang w:val="en-US"/>
        </w:rPr>
        <w:t>Fig.4: Issue on contiguous partial sensing – no/less sensing</w:t>
      </w:r>
    </w:p>
    <w:p w14:paraId="0DC9E3FB" w14:textId="5035A66A" w:rsidR="005B0DF7" w:rsidRPr="00473883" w:rsidRDefault="005B0DF7" w:rsidP="005B0DF7">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740F944A" w14:textId="3A1EC81A" w:rsidR="005B0DF7" w:rsidRPr="007C5992" w:rsidRDefault="001D1E02" w:rsidP="001D1E02">
      <w:pPr>
        <w:numPr>
          <w:ilvl w:val="0"/>
          <w:numId w:val="8"/>
        </w:numPr>
        <w:spacing w:before="50" w:afterLines="50" w:after="120"/>
        <w:jc w:val="both"/>
        <w:rPr>
          <w:rFonts w:eastAsiaTheme="minorEastAsia"/>
          <w:i/>
          <w:sz w:val="22"/>
          <w:lang w:val="en-US"/>
        </w:rPr>
      </w:pPr>
      <w:r>
        <w:rPr>
          <w:rFonts w:eastAsiaTheme="minorEastAsia"/>
          <w:i/>
          <w:sz w:val="22"/>
          <w:lang w:val="en-US"/>
        </w:rPr>
        <w:t xml:space="preserve">Sensing window </w:t>
      </w:r>
      <w:r w:rsidRPr="001D1E02">
        <w:rPr>
          <w:rFonts w:eastAsiaTheme="minorEastAsia"/>
          <w:i/>
          <w:iCs/>
          <w:sz w:val="22"/>
          <w:lang w:val="en-US"/>
        </w:rPr>
        <w:t>[n+T</w:t>
      </w:r>
      <w:r w:rsidRPr="001D1E02">
        <w:rPr>
          <w:rFonts w:eastAsiaTheme="minorEastAsia"/>
          <w:i/>
          <w:iCs/>
          <w:sz w:val="22"/>
          <w:vertAlign w:val="subscript"/>
          <w:lang w:val="en-US"/>
        </w:rPr>
        <w:t>A</w:t>
      </w:r>
      <w:r w:rsidRPr="001D1E02">
        <w:rPr>
          <w:rFonts w:eastAsiaTheme="minorEastAsia"/>
          <w:i/>
          <w:iCs/>
          <w:sz w:val="22"/>
          <w:lang w:val="en-US"/>
        </w:rPr>
        <w:t>, n+T</w:t>
      </w:r>
      <w:r w:rsidRPr="001D1E02">
        <w:rPr>
          <w:rFonts w:eastAsiaTheme="minorEastAsia"/>
          <w:i/>
          <w:iCs/>
          <w:sz w:val="22"/>
          <w:vertAlign w:val="subscript"/>
          <w:lang w:val="en-US"/>
        </w:rPr>
        <w:t>B</w:t>
      </w:r>
      <w:r w:rsidRPr="001D1E02">
        <w:rPr>
          <w:rFonts w:eastAsiaTheme="minorEastAsia"/>
          <w:i/>
          <w:iCs/>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Pr>
          <w:rFonts w:eastAsiaTheme="minorEastAsia"/>
          <w:i/>
          <w:sz w:val="22"/>
          <w:lang w:val="en-US"/>
        </w:rPr>
        <w:t>.</w:t>
      </w:r>
    </w:p>
    <w:p w14:paraId="413F1D48" w14:textId="77777777" w:rsidR="001D1E02" w:rsidRDefault="001D1E02" w:rsidP="00CF7224">
      <w:pPr>
        <w:spacing w:beforeLines="50" w:before="120" w:afterLines="50" w:after="120"/>
        <w:jc w:val="both"/>
        <w:rPr>
          <w:sz w:val="22"/>
          <w:szCs w:val="22"/>
        </w:rPr>
      </w:pPr>
    </w:p>
    <w:p w14:paraId="61094611" w14:textId="0879BC72" w:rsidR="005C3D41" w:rsidRPr="005C3D41" w:rsidRDefault="005C3D41" w:rsidP="00CF7224">
      <w:pPr>
        <w:spacing w:beforeLines="50" w:before="120" w:afterLines="50" w:after="120"/>
        <w:jc w:val="both"/>
      </w:pPr>
      <w:r>
        <w:rPr>
          <w:sz w:val="22"/>
          <w:szCs w:val="22"/>
        </w:rPr>
        <w:t xml:space="preserve">To avoid such a situation, </w:t>
      </w:r>
      <w:r w:rsidR="008C1AFD">
        <w:rPr>
          <w:sz w:val="22"/>
          <w:szCs w:val="22"/>
        </w:rPr>
        <w:t xml:space="preserve">Y candidate slots should be </w:t>
      </w:r>
      <w:r w:rsidR="00EE48CF">
        <w:rPr>
          <w:sz w:val="22"/>
          <w:szCs w:val="22"/>
        </w:rPr>
        <w:t xml:space="preserve">selected so that sufficient slots are included in window </w:t>
      </w:r>
      <w:r w:rsidR="00EE48CF" w:rsidRPr="00F60D6C">
        <w:rPr>
          <w:rFonts w:eastAsiaTheme="minorEastAsia"/>
          <w:iCs/>
          <w:sz w:val="22"/>
          <w:lang w:val="en-US"/>
        </w:rPr>
        <w:t>[n+T</w:t>
      </w:r>
      <w:r w:rsidR="00EE48CF" w:rsidRPr="00F60D6C">
        <w:rPr>
          <w:rFonts w:eastAsiaTheme="minorEastAsia"/>
          <w:iCs/>
          <w:sz w:val="22"/>
          <w:vertAlign w:val="subscript"/>
          <w:lang w:val="en-US"/>
        </w:rPr>
        <w:t>A</w:t>
      </w:r>
      <w:r w:rsidR="00EE48CF" w:rsidRPr="00F60D6C">
        <w:rPr>
          <w:rFonts w:eastAsiaTheme="minorEastAsia"/>
          <w:iCs/>
          <w:sz w:val="22"/>
          <w:lang w:val="en-US"/>
        </w:rPr>
        <w:t>, n+T</w:t>
      </w:r>
      <w:r w:rsidR="00EE48CF" w:rsidRPr="00F60D6C">
        <w:rPr>
          <w:rFonts w:eastAsiaTheme="minorEastAsia"/>
          <w:iCs/>
          <w:sz w:val="22"/>
          <w:vertAlign w:val="subscript"/>
          <w:lang w:val="en-US"/>
        </w:rPr>
        <w:t>B</w:t>
      </w:r>
      <w:r w:rsidR="00EE48CF" w:rsidRPr="00F60D6C">
        <w:rPr>
          <w:rFonts w:eastAsiaTheme="minorEastAsia"/>
          <w:iCs/>
          <w:sz w:val="22"/>
          <w:lang w:val="en-US"/>
        </w:rPr>
        <w:t>]</w:t>
      </w:r>
      <w:r w:rsidR="00EE48CF">
        <w:rPr>
          <w:rFonts w:eastAsiaTheme="minorEastAsia"/>
          <w:iCs/>
          <w:sz w:val="22"/>
          <w:lang w:val="en-US"/>
        </w:rPr>
        <w:t>, at least in aperiodic transmission</w:t>
      </w:r>
      <w:r w:rsidR="005B0DF7">
        <w:rPr>
          <w:rFonts w:eastAsiaTheme="minorEastAsia"/>
          <w:iCs/>
          <w:sz w:val="22"/>
          <w:lang w:val="en-US"/>
        </w:rPr>
        <w:t xml:space="preserve"> case. As solution for this issue, one parameter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B0DF7">
        <w:rPr>
          <w:rFonts w:eastAsiaTheme="minorEastAsia"/>
          <w:sz w:val="22"/>
          <w:lang w:val="en-US"/>
        </w:rPr>
        <w:t xml:space="preserve"> </w:t>
      </w:r>
      <w:r w:rsidR="005B0DF7">
        <w:rPr>
          <w:rFonts w:eastAsiaTheme="minorEastAsia"/>
          <w:iCs/>
          <w:sz w:val="22"/>
          <w:lang w:val="en-US"/>
        </w:rPr>
        <w:t xml:space="preserve">can be introduced, which is used as minimum gap between slot n and </w:t>
      </w:r>
      <w:r w:rsidR="005B0DF7">
        <w:rPr>
          <w:rFonts w:eastAsiaTheme="minorEastAsia"/>
          <w:iCs/>
          <w:sz w:val="22"/>
        </w:rPr>
        <w:t xml:space="preserve">the first slot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B0DF7">
        <w:rPr>
          <w:rFonts w:eastAsiaTheme="minorEastAsia"/>
          <w:iCs/>
          <w:sz w:val="22"/>
        </w:rPr>
        <w:t xml:space="preserve"> among Y candidate slots. The number of monitored slots for contiguous partial sensing is dependent on this parameter, thereby it seems reasonable that a certain value for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5B0DF7">
        <w:rPr>
          <w:rFonts w:eastAsiaTheme="minorEastAsia"/>
          <w:sz w:val="22"/>
          <w:lang w:val="en-US"/>
        </w:rPr>
        <w:t xml:space="preserve"> is (pre-)configured.</w:t>
      </w:r>
    </w:p>
    <w:p w14:paraId="484A9F5B" w14:textId="1CBB88FE" w:rsidR="009B3519" w:rsidRPr="00473883" w:rsidRDefault="009B3519" w:rsidP="009B3519">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51E754AB" w14:textId="6248A61B" w:rsidR="009B3519" w:rsidRPr="00B004C6" w:rsidRDefault="009B3519" w:rsidP="00B004C6">
      <w:pPr>
        <w:numPr>
          <w:ilvl w:val="0"/>
          <w:numId w:val="8"/>
        </w:numPr>
        <w:spacing w:before="5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sidR="00B004C6">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sidRPr="00B004C6">
        <w:rPr>
          <w:rFonts w:eastAsiaTheme="minorEastAsia"/>
          <w:i/>
          <w:sz w:val="22"/>
          <w:lang w:val="en-US"/>
        </w:rPr>
        <w:t>,</w:t>
      </w:r>
    </w:p>
    <w:p w14:paraId="531C46C5" w14:textId="77777777" w:rsidR="00B004C6" w:rsidRDefault="009B3519" w:rsidP="00B004C6">
      <w:pPr>
        <w:numPr>
          <w:ilvl w:val="1"/>
          <w:numId w:val="8"/>
        </w:numPr>
        <w:spacing w:before="50" w:afterLines="50" w:after="120"/>
        <w:jc w:val="both"/>
        <w:rPr>
          <w:rFonts w:eastAsiaTheme="minorEastAsia"/>
          <w:i/>
          <w:sz w:val="22"/>
          <w:lang w:val="en-US"/>
        </w:rPr>
      </w:pPr>
      <w:r>
        <w:rPr>
          <w:rFonts w:eastAsiaTheme="minorEastAsia"/>
          <w:i/>
          <w:sz w:val="22"/>
          <w:lang w:val="en-US"/>
        </w:rPr>
        <w:t xml:space="preserve">The set of Y candidate slots is selected </w:t>
      </w:r>
      <w:r w:rsidR="00B004C6">
        <w:rPr>
          <w:rFonts w:eastAsiaTheme="minorEastAsia"/>
          <w:i/>
          <w:sz w:val="22"/>
          <w:lang w:val="en-US"/>
        </w:rPr>
        <w:t xml:space="preserve">with a constraint of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004C6">
        <w:rPr>
          <w:rFonts w:eastAsiaTheme="minorEastAsia"/>
          <w:i/>
          <w:sz w:val="22"/>
          <w:lang w:val="en-US"/>
        </w:rPr>
        <w:t>, where</w:t>
      </w:r>
    </w:p>
    <w:p w14:paraId="366E07D5" w14:textId="3866A7B6" w:rsidR="009B3519" w:rsidRDefault="00A8707E" w:rsidP="00B004C6">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004C6">
        <w:rPr>
          <w:rFonts w:eastAsiaTheme="minorEastAsia"/>
          <w:i/>
          <w:sz w:val="22"/>
          <w:lang w:val="en-US"/>
        </w:rPr>
        <w:t xml:space="preserve"> is the first slot index in a set of Y candidate slots</w:t>
      </w:r>
    </w:p>
    <w:p w14:paraId="072E0CCA" w14:textId="50FCCBC1" w:rsidR="00B004C6" w:rsidRDefault="00A8707E" w:rsidP="00B004C6">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sidR="00B004C6">
        <w:rPr>
          <w:rFonts w:eastAsiaTheme="minorEastAsia"/>
          <w:sz w:val="22"/>
          <w:lang w:val="en-US"/>
        </w:rPr>
        <w:t xml:space="preserve"> </w:t>
      </w:r>
      <w:r w:rsidR="00B004C6" w:rsidRPr="00B004C6">
        <w:rPr>
          <w:rFonts w:eastAsiaTheme="minorEastAsia"/>
          <w:i/>
          <w:sz w:val="22"/>
          <w:lang w:val="en-US"/>
        </w:rPr>
        <w:t>is (pre-)configured</w:t>
      </w:r>
    </w:p>
    <w:p w14:paraId="68448911" w14:textId="77777777" w:rsidR="00EC3EAD" w:rsidRDefault="00EC3EAD" w:rsidP="00CF7224">
      <w:pPr>
        <w:spacing w:beforeLines="50" w:before="120" w:afterLines="50" w:after="120"/>
        <w:jc w:val="both"/>
        <w:rPr>
          <w:rFonts w:eastAsiaTheme="minorEastAsia"/>
          <w:iCs/>
          <w:sz w:val="22"/>
          <w:lang w:val="en-US"/>
        </w:rPr>
      </w:pPr>
    </w:p>
    <w:p w14:paraId="366C8078" w14:textId="0C3DB7B7"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Theme="minorEastAsia" w:hAnsi="Arial" w:hint="eastAsia"/>
          <w:b/>
          <w:kern w:val="28"/>
          <w:sz w:val="22"/>
          <w:szCs w:val="22"/>
          <w:lang w:val="en-US"/>
        </w:rPr>
        <w:t>partial sensing</w:t>
      </w:r>
    </w:p>
    <w:p w14:paraId="47025A6C" w14:textId="484F6E5B" w:rsidR="005F7C36" w:rsidRPr="00473883" w:rsidRDefault="005F7C36" w:rsidP="005F7C36">
      <w:pPr>
        <w:spacing w:beforeLines="50" w:before="120" w:afterLines="50" w:after="120"/>
        <w:jc w:val="both"/>
        <w:rPr>
          <w:rFonts w:eastAsiaTheme="minorEastAsia"/>
          <w:iCs/>
          <w:sz w:val="22"/>
          <w:lang w:val="en-US"/>
        </w:rPr>
      </w:pPr>
      <w:r w:rsidRPr="00473883">
        <w:rPr>
          <w:rFonts w:eastAsiaTheme="minorEastAsia"/>
          <w:iCs/>
          <w:sz w:val="22"/>
          <w:lang w:val="en-US"/>
        </w:rPr>
        <w:t xml:space="preserve">In NR Rel-16, re-evaluation and pre-emption </w:t>
      </w:r>
      <w:r>
        <w:rPr>
          <w:rFonts w:eastAsiaTheme="minorEastAsia"/>
          <w:iCs/>
          <w:sz w:val="22"/>
          <w:lang w:val="en-US"/>
        </w:rPr>
        <w:t xml:space="preserve">check </w:t>
      </w:r>
      <w:r w:rsidRPr="00473883">
        <w:rPr>
          <w:rFonts w:eastAsiaTheme="minorEastAsia"/>
          <w:iCs/>
          <w:sz w:val="22"/>
          <w:lang w:val="en-US"/>
        </w:rPr>
        <w:t>are introduced to avoid resource collision and</w:t>
      </w:r>
      <w:r w:rsidR="00384365">
        <w:rPr>
          <w:rFonts w:eastAsiaTheme="minorEastAsia"/>
          <w:iCs/>
          <w:sz w:val="22"/>
          <w:lang w:val="en-US"/>
        </w:rPr>
        <w:t xml:space="preserve"> to</w:t>
      </w:r>
      <w:r w:rsidRPr="00473883">
        <w:rPr>
          <w:rFonts w:eastAsiaTheme="minorEastAsia"/>
          <w:iCs/>
          <w:sz w:val="22"/>
          <w:lang w:val="en-US"/>
        </w:rPr>
        <w:t xml:space="preserve"> prioritize data transmission with higher priority. Re-evaluation and pre-emption check are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first selected resource, and pre-emption check is performed at the time before </w:t>
      </w:r>
      <w:r w:rsidRPr="00473883">
        <w:rPr>
          <w:rFonts w:eastAsiaTheme="minorEastAsia"/>
          <w:i/>
          <w:iCs/>
          <w:sz w:val="22"/>
          <w:lang w:val="en-US"/>
        </w:rPr>
        <w:t>T</w:t>
      </w:r>
      <w:r w:rsidRPr="00473883">
        <w:rPr>
          <w:rFonts w:eastAsiaTheme="minorEastAsia"/>
          <w:iCs/>
          <w:sz w:val="22"/>
          <w:vertAlign w:val="subscript"/>
          <w:lang w:val="en-US"/>
        </w:rPr>
        <w:t>3</w:t>
      </w:r>
      <w:r w:rsidRPr="00473883">
        <w:rPr>
          <w:rFonts w:eastAsiaTheme="minorEastAsia"/>
          <w:iCs/>
          <w:sz w:val="22"/>
          <w:lang w:val="en-US"/>
        </w:rPr>
        <w:t xml:space="preserve"> from the already reserved resource in addition. They use sensing information within window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to reserve resources within window </w:t>
      </w:r>
      <w:r w:rsidRPr="00473883">
        <w:rPr>
          <w:rFonts w:eastAsiaTheme="minorEastAsia"/>
          <w:iCs/>
          <w:sz w:val="22"/>
          <w:lang w:val="en-US"/>
        </w:rPr>
        <w:t>[</w:t>
      </w:r>
      <w:r w:rsidRPr="00473883">
        <w:rPr>
          <w:rFonts w:eastAsiaTheme="minorEastAsia"/>
          <w:i/>
          <w:iCs/>
          <w:sz w:val="22"/>
          <w:lang w:val="en-US"/>
        </w:rPr>
        <w:t>m</w:t>
      </w:r>
      <w:r w:rsidRPr="00473883">
        <w:rPr>
          <w:rFonts w:eastAsiaTheme="minorEastAsia"/>
          <w:iCs/>
          <w:sz w:val="22"/>
          <w:szCs w:val="22"/>
          <w:lang w:val="en-US"/>
        </w:rPr>
        <w:t>+</w:t>
      </w:r>
      <w:r w:rsidRPr="00473883">
        <w:rPr>
          <w:rFonts w:eastAsiaTheme="minorEastAsia"/>
          <w:i/>
          <w:iCs/>
          <w:sz w:val="22"/>
          <w:szCs w:val="22"/>
          <w:lang w:val="en-US"/>
        </w:rPr>
        <w:t>T</w:t>
      </w:r>
      <w:r w:rsidRPr="00473883">
        <w:rPr>
          <w:rFonts w:eastAsiaTheme="minorEastAsia"/>
          <w:iCs/>
          <w:sz w:val="22"/>
          <w:szCs w:val="22"/>
          <w:vertAlign w:val="subscript"/>
          <w:lang w:val="en-US"/>
        </w:rPr>
        <w:t>1</w:t>
      </w:r>
      <w:r w:rsidRPr="00473883">
        <w:rPr>
          <w:sz w:val="22"/>
          <w:szCs w:val="22"/>
          <w:lang w:val="en-US"/>
        </w:rPr>
        <w:t xml:space="preserve">, </w:t>
      </w:r>
      <w:r w:rsidRPr="00473883">
        <w:rPr>
          <w:i/>
          <w:sz w:val="22"/>
          <w:szCs w:val="22"/>
          <w:lang w:val="en-US"/>
        </w:rPr>
        <w:t>m</w:t>
      </w:r>
      <w:r w:rsidRPr="00473883">
        <w:rPr>
          <w:sz w:val="22"/>
          <w:szCs w:val="22"/>
          <w:lang w:val="en-US"/>
        </w:rPr>
        <w:t>+</w:t>
      </w:r>
      <w:r w:rsidRPr="00473883">
        <w:rPr>
          <w:i/>
          <w:sz w:val="22"/>
          <w:szCs w:val="22"/>
          <w:lang w:val="en-US"/>
        </w:rPr>
        <w:t>T</w:t>
      </w:r>
      <w:r w:rsidRPr="00473883">
        <w:rPr>
          <w:sz w:val="22"/>
          <w:szCs w:val="22"/>
          <w:vertAlign w:val="subscript"/>
          <w:lang w:val="en-US"/>
        </w:rPr>
        <w:t>2</w:t>
      </w:r>
      <w:r w:rsidRPr="00473883">
        <w:rPr>
          <w:sz w:val="22"/>
          <w:szCs w:val="22"/>
          <w:lang w:val="en-US"/>
        </w:rPr>
        <w:t xml:space="preserve">], where </w:t>
      </w:r>
      <w:r w:rsidRPr="00473883">
        <w:rPr>
          <w:i/>
          <w:sz w:val="22"/>
          <w:szCs w:val="22"/>
          <w:lang w:val="en-US"/>
        </w:rPr>
        <w:t>m</w:t>
      </w:r>
      <w:r w:rsidRPr="00473883">
        <w:rPr>
          <w:sz w:val="22"/>
          <w:szCs w:val="22"/>
          <w:lang w:val="en-US"/>
        </w:rPr>
        <w:t xml:space="preserve"> is the slot index to do </w:t>
      </w:r>
      <w:r w:rsidRPr="00473883">
        <w:rPr>
          <w:rFonts w:eastAsiaTheme="minorEastAsia"/>
          <w:iCs/>
          <w:sz w:val="22"/>
          <w:lang w:val="en-US"/>
        </w:rPr>
        <w:t>re-evaluation and pre-emption check</w:t>
      </w:r>
      <w:r w:rsidRPr="00473883">
        <w:rPr>
          <w:sz w:val="22"/>
          <w:szCs w:val="22"/>
          <w:lang w:val="en-US"/>
        </w:rPr>
        <w:t xml:space="preserve">. </w:t>
      </w:r>
      <w:r w:rsidR="00384365">
        <w:rPr>
          <w:sz w:val="22"/>
          <w:szCs w:val="22"/>
          <w:lang w:val="en-US"/>
        </w:rPr>
        <w:t xml:space="preserve">Rel-16 </w:t>
      </w:r>
      <w:r w:rsidRPr="00473883">
        <w:rPr>
          <w:sz w:val="22"/>
          <w:szCs w:val="22"/>
          <w:lang w:val="en-US"/>
        </w:rPr>
        <w:t>UE monitors any resources basically; thereby, additional sensing only for re-evaluation and pre-emption check is unnecessary.</w:t>
      </w:r>
    </w:p>
    <w:p w14:paraId="7E06A5F4" w14:textId="2017409F" w:rsidR="0065206A" w:rsidRDefault="005F7C36" w:rsidP="005F7C36">
      <w:pPr>
        <w:spacing w:beforeLines="50" w:before="120" w:afterLines="50" w:after="120"/>
        <w:jc w:val="both"/>
        <w:rPr>
          <w:sz w:val="22"/>
          <w:szCs w:val="22"/>
          <w:lang w:val="en-US"/>
        </w:rPr>
      </w:pPr>
      <w:r w:rsidRPr="00473883">
        <w:rPr>
          <w:sz w:val="22"/>
          <w:szCs w:val="22"/>
          <w:lang w:val="en-US"/>
        </w:rPr>
        <w:t>However, in partial sensing</w:t>
      </w:r>
      <w:r w:rsidR="0065206A">
        <w:rPr>
          <w:sz w:val="22"/>
          <w:szCs w:val="22"/>
          <w:lang w:val="en-US"/>
        </w:rPr>
        <w:t xml:space="preserve"> with periodic-based one</w:t>
      </w:r>
      <w:r w:rsidRPr="00473883">
        <w:rPr>
          <w:sz w:val="22"/>
          <w:szCs w:val="22"/>
          <w:lang w:val="en-US"/>
        </w:rPr>
        <w:t xml:space="preserve">, UE monitors only a required part of window </w:t>
      </w:r>
      <w:r w:rsidRPr="00473883">
        <w:rPr>
          <w:rFonts w:eastAsiaTheme="minorEastAsia"/>
          <w:iCs/>
          <w:sz w:val="22"/>
          <w:lang w:val="en-US"/>
        </w:rPr>
        <w:t>[</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0</w:t>
      </w:r>
      <w:r w:rsidRPr="00473883">
        <w:rPr>
          <w:sz w:val="22"/>
          <w:szCs w:val="22"/>
          <w:lang w:val="en-US"/>
        </w:rPr>
        <w:t xml:space="preserve">, </w:t>
      </w:r>
      <w:r w:rsidRPr="00473883">
        <w:rPr>
          <w:i/>
          <w:sz w:val="22"/>
          <w:szCs w:val="22"/>
          <w:lang w:val="en-US"/>
        </w:rPr>
        <w:t>n</w:t>
      </w:r>
      <w:r w:rsidRPr="00473883">
        <w:rPr>
          <w:sz w:val="22"/>
          <w:szCs w:val="22"/>
          <w:lang w:val="en-US"/>
        </w:rPr>
        <w:t>-</w:t>
      </w:r>
      <w:r w:rsidRPr="00473883">
        <w:rPr>
          <w:i/>
          <w:sz w:val="22"/>
          <w:szCs w:val="22"/>
          <w:lang w:val="en-US"/>
        </w:rPr>
        <w:t>T</w:t>
      </w:r>
      <w:r w:rsidRPr="00473883">
        <w:rPr>
          <w:sz w:val="22"/>
          <w:szCs w:val="22"/>
          <w:vertAlign w:val="subscript"/>
          <w:lang w:val="en-US"/>
        </w:rPr>
        <w:t>proc,0</w:t>
      </w:r>
      <w:r w:rsidRPr="00473883">
        <w:rPr>
          <w:sz w:val="22"/>
          <w:szCs w:val="22"/>
          <w:lang w:val="en-US"/>
        </w:rPr>
        <w:t xml:space="preserve">) where </w:t>
      </w:r>
      <w:r w:rsidRPr="00473883">
        <w:rPr>
          <w:i/>
          <w:sz w:val="22"/>
          <w:szCs w:val="22"/>
          <w:lang w:val="en-US"/>
        </w:rPr>
        <w:t>n</w:t>
      </w:r>
      <w:r w:rsidRPr="00473883">
        <w:rPr>
          <w:sz w:val="22"/>
          <w:szCs w:val="22"/>
          <w:lang w:val="en-US"/>
        </w:rPr>
        <w:t xml:space="preserve"> is the slot index to do resource selection and </w:t>
      </w:r>
      <w:r w:rsidRPr="00473883">
        <w:rPr>
          <w:i/>
          <w:sz w:val="22"/>
          <w:szCs w:val="22"/>
          <w:lang w:val="en-US"/>
        </w:rPr>
        <w:t>n</w:t>
      </w:r>
      <w:r w:rsidR="00384365">
        <w:rPr>
          <w:i/>
          <w:sz w:val="22"/>
          <w:szCs w:val="22"/>
          <w:lang w:val="en-US"/>
        </w:rPr>
        <w:t xml:space="preserve"> </w:t>
      </w:r>
      <w:r w:rsidRPr="00473883">
        <w:rPr>
          <w:sz w:val="22"/>
          <w:szCs w:val="22"/>
          <w:lang w:val="en-US"/>
        </w:rPr>
        <w:t>&lt;</w:t>
      </w:r>
      <w:r w:rsidR="00384365">
        <w:rPr>
          <w:sz w:val="22"/>
          <w:szCs w:val="22"/>
          <w:lang w:val="en-US"/>
        </w:rPr>
        <w:t xml:space="preserve"> </w:t>
      </w:r>
      <w:r w:rsidRPr="00473883">
        <w:rPr>
          <w:i/>
          <w:sz w:val="22"/>
          <w:szCs w:val="22"/>
          <w:lang w:val="en-US"/>
        </w:rPr>
        <w:t>m</w:t>
      </w:r>
      <w:r w:rsidRPr="00473883">
        <w:rPr>
          <w:sz w:val="22"/>
          <w:szCs w:val="22"/>
          <w:lang w:val="en-US"/>
        </w:rPr>
        <w:t xml:space="preserve">. The </w:t>
      </w:r>
      <w:r w:rsidR="00384365">
        <w:rPr>
          <w:sz w:val="22"/>
          <w:szCs w:val="22"/>
          <w:lang w:val="en-US"/>
        </w:rPr>
        <w:t>monitored</w:t>
      </w:r>
      <w:r w:rsidRPr="00473883">
        <w:rPr>
          <w:sz w:val="22"/>
          <w:szCs w:val="22"/>
          <w:lang w:val="en-US"/>
        </w:rPr>
        <w:t xml:space="preserve"> slots for resource selection </w:t>
      </w:r>
      <w:r w:rsidR="0065206A">
        <w:rPr>
          <w:sz w:val="22"/>
          <w:szCs w:val="22"/>
          <w:lang w:val="en-US"/>
        </w:rPr>
        <w:t xml:space="preserve">triggered </w:t>
      </w:r>
      <w:r w:rsidRPr="00473883">
        <w:rPr>
          <w:sz w:val="22"/>
          <w:szCs w:val="22"/>
          <w:lang w:val="en-US"/>
        </w:rPr>
        <w:t>at slot n would be different from required slots for re-evaluation and pre-emption check at slot m.</w:t>
      </w:r>
      <w:r w:rsidR="0065206A">
        <w:rPr>
          <w:sz w:val="22"/>
          <w:szCs w:val="22"/>
          <w:lang w:val="en-US"/>
        </w:rPr>
        <w:t xml:space="preserve"> For example,</w:t>
      </w:r>
    </w:p>
    <w:p w14:paraId="789ED8A2" w14:textId="1DE21151" w:rsidR="0065206A" w:rsidRPr="002B58E9" w:rsidRDefault="0065206A" w:rsidP="0065206A">
      <w:pPr>
        <w:pStyle w:val="afe"/>
        <w:numPr>
          <w:ilvl w:val="0"/>
          <w:numId w:val="43"/>
        </w:numPr>
        <w:spacing w:beforeLines="50" w:before="120" w:afterLines="50" w:after="120"/>
        <w:ind w:leftChars="0"/>
        <w:jc w:val="both"/>
        <w:rPr>
          <w:sz w:val="22"/>
          <w:szCs w:val="22"/>
          <w:lang w:val="en-US"/>
        </w:rPr>
      </w:pPr>
      <w:r w:rsidRPr="0065206A">
        <w:rPr>
          <w:sz w:val="22"/>
          <w:szCs w:val="22"/>
          <w:lang w:val="en-US"/>
        </w:rPr>
        <w:t xml:space="preserve">A UE triggers resource </w:t>
      </w:r>
      <w:r>
        <w:rPr>
          <w:sz w:val="22"/>
          <w:szCs w:val="22"/>
          <w:lang w:val="en-US"/>
        </w:rPr>
        <w:t xml:space="preserve">selection at slot n. Sensing slots are slot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y-k×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Pr>
          <w:iCs/>
          <w:sz w:val="22"/>
          <w:szCs w:val="22"/>
        </w:rPr>
        <w:t xml:space="preserve"> and slots in </w:t>
      </w:r>
      <w:r w:rsidRPr="0065206A">
        <w:rPr>
          <w:iCs/>
          <w:sz w:val="22"/>
          <w:szCs w:val="22"/>
        </w:rPr>
        <w:t>[n+T</w:t>
      </w:r>
      <w:r w:rsidRPr="0065206A">
        <w:rPr>
          <w:iCs/>
          <w:sz w:val="22"/>
          <w:szCs w:val="22"/>
          <w:vertAlign w:val="subscript"/>
        </w:rPr>
        <w:t>A</w:t>
      </w:r>
      <w:r w:rsidRPr="0065206A">
        <w:rPr>
          <w:iCs/>
          <w:sz w:val="22"/>
          <w:szCs w:val="22"/>
        </w:rPr>
        <w:t>, n+</w:t>
      </w:r>
      <w:r w:rsidRPr="0065206A">
        <w:rPr>
          <w:sz w:val="22"/>
          <w:szCs w:val="22"/>
        </w:rPr>
        <w:t>T</w:t>
      </w:r>
      <w:r w:rsidRPr="0065206A">
        <w:rPr>
          <w:iCs/>
          <w:sz w:val="22"/>
          <w:szCs w:val="22"/>
          <w:vertAlign w:val="subscript"/>
        </w:rPr>
        <w:t>B</w:t>
      </w:r>
      <w:r w:rsidRPr="0065206A">
        <w:rPr>
          <w:iCs/>
          <w:sz w:val="22"/>
          <w:szCs w:val="22"/>
        </w:rPr>
        <w:t>]</w:t>
      </w:r>
      <w:r w:rsidR="002B58E9">
        <w:rPr>
          <w:iCs/>
          <w:sz w:val="22"/>
          <w:szCs w:val="22"/>
        </w:rPr>
        <w:t xml:space="preserve"> as agreed.</w:t>
      </w:r>
    </w:p>
    <w:p w14:paraId="258FDF04" w14:textId="135FFD52" w:rsidR="002B58E9" w:rsidRPr="002B58E9" w:rsidRDefault="002B58E9" w:rsidP="0065206A">
      <w:pPr>
        <w:pStyle w:val="afe"/>
        <w:numPr>
          <w:ilvl w:val="0"/>
          <w:numId w:val="43"/>
        </w:numPr>
        <w:spacing w:beforeLines="50" w:before="120" w:afterLines="50" w:after="120"/>
        <w:ind w:leftChars="0"/>
        <w:jc w:val="both"/>
        <w:rPr>
          <w:sz w:val="22"/>
          <w:szCs w:val="22"/>
          <w:lang w:val="en-US"/>
        </w:rPr>
      </w:pPr>
      <w:r>
        <w:rPr>
          <w:sz w:val="22"/>
          <w:szCs w:val="22"/>
          <w:lang w:val="en-US"/>
        </w:rPr>
        <w:lastRenderedPageBreak/>
        <w:t xml:space="preserve">When slot index of the 2nd selected resource is </w:t>
      </w:r>
      <m:oMath>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oMath>
      <w:r>
        <w:rPr>
          <w:iCs/>
          <w:sz w:val="22"/>
          <w:szCs w:val="22"/>
        </w:rPr>
        <w:t xml:space="preserve">, UE triggers pre-emption check at slot </w:t>
      </w:r>
      <m:oMath>
        <m:r>
          <w:rPr>
            <w:rFonts w:ascii="Cambria Math" w:hAnsi="Cambria Math"/>
            <w:sz w:val="22"/>
            <w:szCs w:val="22"/>
          </w:rPr>
          <m:t>m</m:t>
        </m:r>
        <m:r>
          <m:rPr>
            <m:sty m:val="p"/>
          </m:rP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iCs/>
          <w:sz w:val="22"/>
          <w:szCs w:val="22"/>
        </w:rPr>
        <w:t>.</w:t>
      </w:r>
    </w:p>
    <w:p w14:paraId="6DB1DBDB" w14:textId="683FA946" w:rsidR="002B58E9" w:rsidRPr="0065206A" w:rsidRDefault="002B58E9" w:rsidP="0065206A">
      <w:pPr>
        <w:pStyle w:val="afe"/>
        <w:numPr>
          <w:ilvl w:val="0"/>
          <w:numId w:val="43"/>
        </w:numPr>
        <w:spacing w:beforeLines="50" w:before="120" w:afterLines="50" w:after="120"/>
        <w:ind w:leftChars="0"/>
        <w:jc w:val="both"/>
        <w:rPr>
          <w:sz w:val="22"/>
          <w:szCs w:val="22"/>
          <w:lang w:val="en-US"/>
        </w:rPr>
      </w:pPr>
      <w:r>
        <w:rPr>
          <w:iCs/>
          <w:sz w:val="22"/>
          <w:szCs w:val="22"/>
        </w:rPr>
        <w:t xml:space="preserve">Sensing slots for this pre-emption check are slot </w:t>
      </w:r>
      <m:oMath>
        <m:sSubSup>
          <m:sSubSupPr>
            <m:ctrlPr>
              <w:rPr>
                <w:rFonts w:ascii="Cambria Math" w:hAnsi="Cambria Math"/>
                <w:i/>
                <w:iCs/>
                <w:sz w:val="22"/>
                <w:szCs w:val="22"/>
              </w:rPr>
            </m:ctrlPr>
          </m:sSubSupPr>
          <m:e>
            <m:r>
              <w:rPr>
                <w:rFonts w:ascii="Cambria Math" w:hAnsi="Cambria Math"/>
                <w:sz w:val="22"/>
                <w:szCs w:val="22"/>
              </w:rPr>
              <m:t>t</m:t>
            </m:r>
          </m:e>
          <m:sub>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P</m:t>
                </m:r>
              </m:e>
              <m:sub>
                <m:r>
                  <w:rPr>
                    <w:rFonts w:ascii="Cambria Math" w:hAnsi="Cambria Math"/>
                    <w:sz w:val="22"/>
                    <w:szCs w:val="22"/>
                  </w:rPr>
                  <m:t>reserve</m:t>
                </m:r>
              </m:sub>
            </m:sSub>
          </m:sub>
          <m:sup>
            <m:r>
              <w:rPr>
                <w:rFonts w:ascii="Cambria Math" w:hAnsi="Cambria Math"/>
                <w:sz w:val="22"/>
                <w:szCs w:val="22"/>
              </w:rPr>
              <m:t>SL</m:t>
            </m:r>
          </m:sup>
        </m:sSubSup>
      </m:oMath>
      <w:r>
        <w:rPr>
          <w:iCs/>
          <w:sz w:val="22"/>
          <w:szCs w:val="22"/>
        </w:rPr>
        <w:t xml:space="preserve"> and slots in [</w:t>
      </w:r>
      <w:r w:rsidR="002D5678" w:rsidRPr="0065206A">
        <w:rPr>
          <w:iCs/>
          <w:sz w:val="22"/>
          <w:szCs w:val="22"/>
        </w:rPr>
        <w:t>n+T</w:t>
      </w:r>
      <w:r w:rsidR="002D5678" w:rsidRPr="002D5678">
        <w:rPr>
          <w:iCs/>
          <w:sz w:val="22"/>
          <w:szCs w:val="22"/>
          <w:vertAlign w:val="subscript"/>
        </w:rPr>
        <w:t>A</w:t>
      </w:r>
      <w:r w:rsidR="002D5678">
        <w:rPr>
          <w:sz w:val="22"/>
          <w:szCs w:val="22"/>
          <w:lang w:val="en-US"/>
        </w:rPr>
        <w:t xml:space="preserve">, </w:t>
      </w:r>
      <m:oMath>
        <m:d>
          <m:dPr>
            <m:ctrlPr>
              <w:rPr>
                <w:rFonts w:ascii="Cambria Math" w:hAnsi="Cambria Math"/>
                <w:sz w:val="22"/>
                <w:szCs w:val="22"/>
                <w:lang w:val="en-US"/>
              </w:rPr>
            </m:ctrlPr>
          </m:dPr>
          <m:e>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s2</m:t>
                </m:r>
              </m:sub>
              <m:sup>
                <m:r>
                  <w:rPr>
                    <w:rFonts w:ascii="Cambria Math" w:hAnsi="Cambria Math"/>
                    <w:sz w:val="22"/>
                    <w:szCs w:val="22"/>
                  </w:rPr>
                  <m:t>SL</m:t>
                </m:r>
              </m:sup>
            </m:sSubSup>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e>
        </m:d>
        <m:r>
          <w:rPr>
            <w:rFonts w:ascii="Cambria Math" w:hAnsi="Cambria Math"/>
            <w:sz w:val="22"/>
            <w:szCs w:val="22"/>
            <w:lang w:val="en-US"/>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oMath>
      <w:r w:rsidR="002D5678">
        <w:rPr>
          <w:iCs/>
          <w:sz w:val="22"/>
          <w:szCs w:val="22"/>
        </w:rPr>
        <w:t>)</w:t>
      </w:r>
      <w:r w:rsidR="00BC257F">
        <w:rPr>
          <w:iCs/>
          <w:sz w:val="22"/>
          <w:szCs w:val="22"/>
        </w:rPr>
        <w:t xml:space="preserve"> based on the agreed determination of sensing slots, where </w:t>
      </w:r>
      <m:oMath>
        <m:sSup>
          <m:sSupPr>
            <m:ctrlPr>
              <w:rPr>
                <w:rFonts w:ascii="Cambria Math" w:hAnsi="Cambria Math"/>
                <w:i/>
                <w:iCs/>
                <w:sz w:val="22"/>
                <w:szCs w:val="22"/>
              </w:rPr>
            </m:ctrlPr>
          </m:sSupPr>
          <m:e>
            <m:r>
              <w:rPr>
                <w:rFonts w:ascii="Cambria Math" w:hAnsi="Cambria Math"/>
                <w:sz w:val="22"/>
                <w:szCs w:val="22"/>
              </w:rPr>
              <m:t>y</m:t>
            </m:r>
          </m:e>
          <m:sup>
            <m:r>
              <w:rPr>
                <w:rFonts w:ascii="Cambria Math" w:hAnsi="Cambria Math"/>
                <w:sz w:val="22"/>
                <w:szCs w:val="22"/>
              </w:rPr>
              <m:t>'</m:t>
            </m:r>
          </m:sup>
        </m:sSup>
      </m:oMath>
      <w:r w:rsidR="00BC257F" w:rsidRPr="00BC257F">
        <w:rPr>
          <w:iCs/>
          <w:sz w:val="22"/>
          <w:szCs w:val="22"/>
        </w:rPr>
        <w:t xml:space="preserve"> is an index of candidate resources for pre-emption check</w:t>
      </w:r>
      <w:r w:rsidR="00BC257F">
        <w:rPr>
          <w:iCs/>
          <w:sz w:val="22"/>
          <w:szCs w:val="22"/>
        </w:rPr>
        <w:t xml:space="preserve">. </w:t>
      </w:r>
    </w:p>
    <w:p w14:paraId="2B984C59" w14:textId="0FB4DA02" w:rsidR="00BC257F" w:rsidRDefault="00BC257F" w:rsidP="005F7C36">
      <w:pPr>
        <w:spacing w:beforeLines="50" w:before="120" w:afterLines="50" w:after="120"/>
        <w:jc w:val="both"/>
        <w:rPr>
          <w:sz w:val="22"/>
          <w:szCs w:val="22"/>
          <w:lang w:val="en-US"/>
        </w:rPr>
      </w:pPr>
      <w:r>
        <w:rPr>
          <w:sz w:val="22"/>
          <w:szCs w:val="22"/>
          <w:lang w:val="en-US"/>
        </w:rPr>
        <w:t>This situation is illustrated in the figure below. In our understanding, current spec assumes that for pre-emption check, resource selection window is set independently of that for resource selection. As the result, a set of Y candidate slots are newly selected for pre-emption check, and then some of the corresponding sensing slots are different from th</w:t>
      </w:r>
      <w:r w:rsidR="00BB44F7">
        <w:rPr>
          <w:sz w:val="22"/>
          <w:szCs w:val="22"/>
          <w:lang w:val="en-US"/>
        </w:rPr>
        <w:t>ose in the corresponding resource selection</w:t>
      </w:r>
      <w:r w:rsidR="00AD209C">
        <w:rPr>
          <w:sz w:val="22"/>
          <w:szCs w:val="22"/>
          <w:lang w:val="en-US"/>
        </w:rPr>
        <w:t>.</w:t>
      </w:r>
      <w:r w:rsidR="00BB44F7">
        <w:rPr>
          <w:sz w:val="22"/>
          <w:szCs w:val="22"/>
          <w:lang w:val="en-US"/>
        </w:rPr>
        <w:t xml:space="preserve"> </w:t>
      </w:r>
      <w:r w:rsidR="00AD209C">
        <w:rPr>
          <w:sz w:val="22"/>
          <w:szCs w:val="22"/>
          <w:lang w:val="en-US"/>
        </w:rPr>
        <w:t>Note that the issue is, the slots newly required to monitor are in the past than slot n. The UE shall monitor these slots beforehand.</w:t>
      </w:r>
    </w:p>
    <w:p w14:paraId="3875FF1A" w14:textId="186A415B" w:rsidR="00BC257F" w:rsidRDefault="00AD209C" w:rsidP="005F7C36">
      <w:pPr>
        <w:spacing w:beforeLines="50" w:before="120" w:afterLines="50" w:after="120"/>
        <w:jc w:val="both"/>
        <w:rPr>
          <w:sz w:val="22"/>
          <w:szCs w:val="22"/>
          <w:lang w:val="en-US"/>
        </w:rPr>
      </w:pPr>
      <w:r w:rsidRPr="00AD209C">
        <w:rPr>
          <w:noProof/>
          <w:lang w:val="en-US"/>
        </w:rPr>
        <w:drawing>
          <wp:inline distT="0" distB="0" distL="0" distR="0" wp14:anchorId="38C16037" wp14:editId="3E698272">
            <wp:extent cx="6332220" cy="1911441"/>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911441"/>
                    </a:xfrm>
                    <a:prstGeom prst="rect">
                      <a:avLst/>
                    </a:prstGeom>
                    <a:noFill/>
                    <a:ln>
                      <a:noFill/>
                    </a:ln>
                  </pic:spPr>
                </pic:pic>
              </a:graphicData>
            </a:graphic>
          </wp:inline>
        </w:drawing>
      </w:r>
    </w:p>
    <w:p w14:paraId="4C46095C" w14:textId="74D6F446" w:rsidR="00AD209C" w:rsidRDefault="00AD209C" w:rsidP="00AD209C">
      <w:pPr>
        <w:spacing w:beforeLines="50" w:before="120" w:afterLines="50" w:after="120"/>
        <w:jc w:val="center"/>
        <w:rPr>
          <w:sz w:val="22"/>
          <w:szCs w:val="22"/>
        </w:rPr>
      </w:pPr>
      <w:r>
        <w:rPr>
          <w:rFonts w:eastAsiaTheme="minorEastAsia"/>
          <w:iCs/>
          <w:sz w:val="22"/>
          <w:lang w:val="en-US"/>
        </w:rPr>
        <w:t>Fig.5: Issue on pre-emption check with partial sensing – additional sensing slots in the past</w:t>
      </w:r>
    </w:p>
    <w:p w14:paraId="4053B3BB" w14:textId="51E3E134" w:rsidR="005F7C36" w:rsidRPr="00473883" w:rsidRDefault="005F7C36" w:rsidP="005F7C36">
      <w:pPr>
        <w:spacing w:beforeLines="50" w:before="120" w:afterLines="50" w:after="120"/>
        <w:jc w:val="both"/>
        <w:rPr>
          <w:rFonts w:eastAsiaTheme="minorEastAsia"/>
          <w:iCs/>
          <w:sz w:val="22"/>
          <w:lang w:val="en-US"/>
        </w:rPr>
      </w:pPr>
      <w:r w:rsidRPr="00473883">
        <w:rPr>
          <w:sz w:val="22"/>
          <w:szCs w:val="22"/>
          <w:lang w:val="en-US"/>
        </w:rPr>
        <w:t xml:space="preserve">In addition, slot m is determined by resource selection procedure. The timing is unknown before </w:t>
      </w:r>
      <w:r w:rsidR="00F21937">
        <w:rPr>
          <w:sz w:val="22"/>
          <w:szCs w:val="22"/>
          <w:lang w:val="en-US"/>
        </w:rPr>
        <w:t>completion of resource selection</w:t>
      </w:r>
      <w:r w:rsidRPr="00473883">
        <w:rPr>
          <w:sz w:val="22"/>
          <w:szCs w:val="22"/>
          <w:lang w:val="en-US"/>
        </w:rPr>
        <w:t xml:space="preserve">; therefore, the UE shall monitor </w:t>
      </w:r>
      <w:r w:rsidR="00384365">
        <w:rPr>
          <w:sz w:val="22"/>
          <w:szCs w:val="22"/>
          <w:lang w:val="en-US"/>
        </w:rPr>
        <w:t xml:space="preserve">quite </w:t>
      </w:r>
      <w:r w:rsidRPr="00473883">
        <w:rPr>
          <w:sz w:val="22"/>
          <w:szCs w:val="22"/>
          <w:lang w:val="en-US"/>
        </w:rPr>
        <w:t xml:space="preserve">many slots to apply Rel-16 re-evaluation and pre-emption check </w:t>
      </w:r>
      <w:r w:rsidR="00384365">
        <w:rPr>
          <w:sz w:val="22"/>
          <w:szCs w:val="22"/>
          <w:lang w:val="en-US"/>
        </w:rPr>
        <w:t>with partial sensing mechanism</w:t>
      </w:r>
      <w:r w:rsidRPr="00473883">
        <w:rPr>
          <w:sz w:val="22"/>
          <w:szCs w:val="22"/>
          <w:lang w:val="en-US"/>
        </w:rPr>
        <w:t xml:space="preserve">. Non-sleep duration will increase and power saving performance is degraded significantly. </w:t>
      </w:r>
      <w:r>
        <w:rPr>
          <w:sz w:val="22"/>
          <w:szCs w:val="22"/>
          <w:lang w:val="en-US"/>
        </w:rPr>
        <w:t>S</w:t>
      </w:r>
      <w:r w:rsidRPr="00473883">
        <w:rPr>
          <w:rFonts w:eastAsiaTheme="minorEastAsia"/>
          <w:iCs/>
          <w:sz w:val="22"/>
          <w:lang w:val="en-US"/>
        </w:rPr>
        <w:t>ome update should be discussed and introduced so that power saving performance is maintained as much as possible.</w:t>
      </w:r>
    </w:p>
    <w:p w14:paraId="7C9E674D" w14:textId="355B902F" w:rsidR="00F21937" w:rsidRPr="00473883" w:rsidRDefault="00F21937" w:rsidP="00F21937">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7B9E5BFF" w14:textId="26E2FCA7" w:rsidR="00F21937" w:rsidRDefault="00F21937" w:rsidP="00F21937">
      <w:pPr>
        <w:numPr>
          <w:ilvl w:val="0"/>
          <w:numId w:val="8"/>
        </w:numPr>
        <w:spacing w:before="5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63EDFB04" w14:textId="4A9DF4B3" w:rsidR="00F21937" w:rsidRDefault="00F21937" w:rsidP="00F21937">
      <w:pPr>
        <w:numPr>
          <w:ilvl w:val="1"/>
          <w:numId w:val="8"/>
        </w:numPr>
        <w:spacing w:before="50" w:afterLines="50" w:after="120"/>
        <w:jc w:val="both"/>
        <w:rPr>
          <w:rFonts w:eastAsiaTheme="minorEastAsia"/>
          <w:i/>
          <w:sz w:val="22"/>
          <w:lang w:val="en-US"/>
        </w:rPr>
      </w:pPr>
      <w:r>
        <w:rPr>
          <w:rFonts w:eastAsiaTheme="minorEastAsia"/>
          <w:i/>
          <w:sz w:val="22"/>
          <w:lang w:val="en-US"/>
        </w:rPr>
        <w:t xml:space="preserve">If a set of Y candidate slots for the re-evaluation/pre-emption check is selected independently of that in the </w:t>
      </w:r>
      <w:r w:rsidR="00BE2E53">
        <w:rPr>
          <w:rFonts w:eastAsiaTheme="minorEastAsia"/>
          <w:i/>
          <w:sz w:val="22"/>
          <w:lang w:val="en-US"/>
        </w:rPr>
        <w:t xml:space="preserve">corresponding </w:t>
      </w:r>
      <w:r>
        <w:rPr>
          <w:rFonts w:eastAsiaTheme="minorEastAsia"/>
          <w:i/>
          <w:sz w:val="22"/>
          <w:lang w:val="en-US"/>
        </w:rPr>
        <w:t>resource selection triggered at slot n, quite many slots before slot n become additional monitoring slots. UE shall monitor these slots beforehand.</w:t>
      </w:r>
    </w:p>
    <w:p w14:paraId="65AE2854" w14:textId="77777777" w:rsidR="00806D4A" w:rsidRDefault="00806D4A" w:rsidP="00CF7224">
      <w:pPr>
        <w:spacing w:beforeLines="50" w:before="120" w:afterLines="50" w:after="120"/>
        <w:jc w:val="both"/>
        <w:rPr>
          <w:sz w:val="22"/>
          <w:szCs w:val="22"/>
          <w:lang w:val="en-US"/>
        </w:rPr>
      </w:pPr>
    </w:p>
    <w:p w14:paraId="1BCEA91F" w14:textId="71871143" w:rsidR="0021697A" w:rsidRDefault="00F21937" w:rsidP="00CF7224">
      <w:pPr>
        <w:spacing w:beforeLines="50" w:before="120" w:afterLines="50" w:after="120"/>
        <w:jc w:val="both"/>
        <w:rPr>
          <w:sz w:val="22"/>
          <w:szCs w:val="22"/>
          <w:lang w:val="en-US"/>
        </w:rPr>
      </w:pPr>
      <w:r>
        <w:rPr>
          <w:sz w:val="22"/>
          <w:szCs w:val="22"/>
          <w:lang w:val="en-US"/>
        </w:rPr>
        <w:t xml:space="preserve">One possible solution will be that </w:t>
      </w:r>
      <w:r w:rsidR="0021697A">
        <w:rPr>
          <w:sz w:val="22"/>
          <w:szCs w:val="22"/>
          <w:lang w:val="en-US"/>
        </w:rPr>
        <w:t>Y candidate slots</w:t>
      </w:r>
      <w:r>
        <w:rPr>
          <w:sz w:val="22"/>
          <w:szCs w:val="22"/>
          <w:lang w:val="en-US"/>
        </w:rPr>
        <w:t xml:space="preserve"> for re-evaluation/pre-emption check is set to same </w:t>
      </w:r>
      <w:r w:rsidR="0021697A">
        <w:rPr>
          <w:sz w:val="22"/>
          <w:szCs w:val="22"/>
          <w:lang w:val="en-US"/>
        </w:rPr>
        <w:t>as those</w:t>
      </w:r>
      <w:r>
        <w:rPr>
          <w:sz w:val="22"/>
          <w:szCs w:val="22"/>
          <w:lang w:val="en-US"/>
        </w:rPr>
        <w:t xml:space="preserve"> used for the corresponding resource selection in the past. This mechanism is illustrated in the figure below. In this way, </w:t>
      </w:r>
      <w:r w:rsidR="0021697A">
        <w:rPr>
          <w:sz w:val="22"/>
          <w:szCs w:val="22"/>
          <w:lang w:val="en-US"/>
        </w:rPr>
        <w:t>sensing slots for periodic-based partial sensing</w:t>
      </w:r>
      <w:r>
        <w:rPr>
          <w:sz w:val="22"/>
          <w:szCs w:val="22"/>
          <w:lang w:val="en-US"/>
        </w:rPr>
        <w:t xml:space="preserve"> can be kept; thus, there is no additional sensing </w:t>
      </w:r>
      <w:r w:rsidR="0021697A">
        <w:rPr>
          <w:sz w:val="22"/>
          <w:szCs w:val="22"/>
          <w:lang w:val="en-US"/>
        </w:rPr>
        <w:t>slot</w:t>
      </w:r>
      <w:r>
        <w:rPr>
          <w:sz w:val="22"/>
          <w:szCs w:val="22"/>
          <w:lang w:val="en-US"/>
        </w:rPr>
        <w:t xml:space="preserve"> corresponding to resource reservation period field.</w:t>
      </w:r>
    </w:p>
    <w:p w14:paraId="16058667" w14:textId="4A62496C" w:rsidR="0021697A" w:rsidRDefault="0021697A" w:rsidP="00CF7224">
      <w:pPr>
        <w:spacing w:beforeLines="50" w:before="120" w:afterLines="50" w:after="120"/>
        <w:jc w:val="both"/>
        <w:rPr>
          <w:sz w:val="22"/>
          <w:szCs w:val="22"/>
          <w:lang w:val="en-US"/>
        </w:rPr>
      </w:pPr>
      <w:r>
        <w:rPr>
          <w:sz w:val="22"/>
          <w:szCs w:val="22"/>
          <w:lang w:val="en-US"/>
        </w:rPr>
        <w:t xml:space="preserve">Regarding contiguous partial sensing for re-evaluation/pre-emption check, </w:t>
      </w:r>
      <w:r w:rsidR="004473E0">
        <w:rPr>
          <w:sz w:val="22"/>
          <w:szCs w:val="22"/>
          <w:lang w:val="en-US"/>
        </w:rPr>
        <w:t>UE will continue monitoring resources after resource selection trigger till pre-emption check trigger; otherwise, there would be no gain obtained from re-evaluation/pre-emption check since sensing slots become completely same as those in the resource selection.</w:t>
      </w:r>
      <w:r w:rsidR="004473E0" w:rsidRPr="004473E0">
        <w:rPr>
          <w:sz w:val="22"/>
          <w:szCs w:val="22"/>
          <w:lang w:val="en-US"/>
        </w:rPr>
        <w:t xml:space="preserve"> </w:t>
      </w:r>
      <w:r w:rsidR="004473E0">
        <w:rPr>
          <w:sz w:val="22"/>
          <w:szCs w:val="22"/>
          <w:lang w:val="en-US"/>
        </w:rPr>
        <w:t xml:space="preserve">In other words, re-evaluation/pre-emption check is applied so that the UE can avoid resource collision with </w:t>
      </w:r>
      <w:r w:rsidR="004473E0">
        <w:rPr>
          <w:rFonts w:hint="eastAsia"/>
          <w:sz w:val="22"/>
          <w:szCs w:val="22"/>
          <w:lang w:val="en-US"/>
        </w:rPr>
        <w:t xml:space="preserve">the latest reservations that were not </w:t>
      </w:r>
      <w:r w:rsidR="004473E0">
        <w:rPr>
          <w:sz w:val="22"/>
          <w:szCs w:val="22"/>
          <w:lang w:val="en-US"/>
        </w:rPr>
        <w:t>transmitted</w:t>
      </w:r>
      <w:r w:rsidR="004473E0">
        <w:rPr>
          <w:rFonts w:hint="eastAsia"/>
          <w:sz w:val="22"/>
          <w:szCs w:val="22"/>
          <w:lang w:val="en-US"/>
        </w:rPr>
        <w:t xml:space="preserve"> </w:t>
      </w:r>
      <w:r w:rsidR="004473E0">
        <w:rPr>
          <w:sz w:val="22"/>
          <w:szCs w:val="22"/>
          <w:lang w:val="en-US"/>
        </w:rPr>
        <w:t>before</w:t>
      </w:r>
      <w:r w:rsidR="004473E0">
        <w:rPr>
          <w:rFonts w:hint="eastAsia"/>
          <w:sz w:val="22"/>
          <w:szCs w:val="22"/>
          <w:lang w:val="en-US"/>
        </w:rPr>
        <w:t xml:space="preserve"> the resource selection.</w:t>
      </w:r>
    </w:p>
    <w:p w14:paraId="7CC629B8" w14:textId="261D1017" w:rsidR="0021697A" w:rsidRDefault="0021697A" w:rsidP="00CF7224">
      <w:pPr>
        <w:spacing w:beforeLines="50" w:before="120" w:afterLines="50" w:after="120"/>
        <w:jc w:val="both"/>
        <w:rPr>
          <w:sz w:val="22"/>
          <w:szCs w:val="22"/>
          <w:lang w:val="en-US"/>
        </w:rPr>
      </w:pPr>
      <w:r w:rsidRPr="0021697A">
        <w:rPr>
          <w:noProof/>
          <w:lang w:val="en-US"/>
        </w:rPr>
        <w:lastRenderedPageBreak/>
        <w:drawing>
          <wp:inline distT="0" distB="0" distL="0" distR="0" wp14:anchorId="369D9373" wp14:editId="2AC48735">
            <wp:extent cx="6332220" cy="1910132"/>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910132"/>
                    </a:xfrm>
                    <a:prstGeom prst="rect">
                      <a:avLst/>
                    </a:prstGeom>
                    <a:noFill/>
                    <a:ln>
                      <a:noFill/>
                    </a:ln>
                  </pic:spPr>
                </pic:pic>
              </a:graphicData>
            </a:graphic>
          </wp:inline>
        </w:drawing>
      </w:r>
    </w:p>
    <w:p w14:paraId="470FCD30" w14:textId="608CA4CC" w:rsidR="0021697A" w:rsidRDefault="0021697A" w:rsidP="0021697A">
      <w:pPr>
        <w:spacing w:beforeLines="50" w:before="120" w:afterLines="50" w:after="120"/>
        <w:jc w:val="center"/>
        <w:rPr>
          <w:sz w:val="22"/>
          <w:szCs w:val="22"/>
        </w:rPr>
      </w:pPr>
      <w:r>
        <w:rPr>
          <w:rFonts w:eastAsiaTheme="minorEastAsia"/>
          <w:iCs/>
          <w:sz w:val="22"/>
          <w:lang w:val="en-US"/>
        </w:rPr>
        <w:t>Fig.6: Pre-emption check with partial sensing – Same Y candidate slots</w:t>
      </w:r>
    </w:p>
    <w:p w14:paraId="7C5B9852" w14:textId="3BBD1DF7" w:rsidR="004473E0" w:rsidRPr="00473883" w:rsidRDefault="004473E0" w:rsidP="004473E0">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0B2D1269" w14:textId="6408A81C" w:rsidR="004E10D0" w:rsidRDefault="004E10D0" w:rsidP="004473E0">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60EF8955" w14:textId="72EA2DC4" w:rsidR="004473E0" w:rsidRDefault="004E10D0" w:rsidP="004E10D0">
      <w:pPr>
        <w:numPr>
          <w:ilvl w:val="1"/>
          <w:numId w:val="8"/>
        </w:numPr>
        <w:spacing w:before="50" w:afterLines="50" w:after="120"/>
        <w:jc w:val="both"/>
        <w:rPr>
          <w:rFonts w:eastAsiaTheme="minorEastAsia"/>
          <w:i/>
          <w:sz w:val="22"/>
          <w:lang w:val="en-US"/>
        </w:rPr>
      </w:pPr>
      <w:r>
        <w:rPr>
          <w:rFonts w:eastAsiaTheme="minorEastAsia"/>
          <w:i/>
          <w:sz w:val="22"/>
          <w:lang w:val="en-US"/>
        </w:rPr>
        <w:t>The UE uses the same set of Y candidate slots</w:t>
      </w:r>
      <w:r w:rsidR="00806D4A">
        <w:rPr>
          <w:rFonts w:eastAsiaTheme="minorEastAsia"/>
          <w:i/>
          <w:sz w:val="22"/>
          <w:lang w:val="en-US"/>
        </w:rPr>
        <w:t xml:space="preserve"> as that</w:t>
      </w:r>
      <w:r>
        <w:rPr>
          <w:rFonts w:eastAsiaTheme="minorEastAsia"/>
          <w:i/>
          <w:sz w:val="22"/>
          <w:lang w:val="en-US"/>
        </w:rPr>
        <w:t xml:space="preserve"> determined in the corresponding resource selection.</w:t>
      </w:r>
    </w:p>
    <w:p w14:paraId="3481057B" w14:textId="3F1EE5C7" w:rsidR="004E10D0" w:rsidRDefault="004E10D0" w:rsidP="004E10D0">
      <w:pPr>
        <w:numPr>
          <w:ilvl w:val="2"/>
          <w:numId w:val="8"/>
        </w:numPr>
        <w:spacing w:before="5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1F61CC93" w14:textId="4586118A" w:rsidR="004E10D0" w:rsidRPr="00B004C6" w:rsidRDefault="004E10D0" w:rsidP="004E10D0">
      <w:pPr>
        <w:numPr>
          <w:ilvl w:val="2"/>
          <w:numId w:val="8"/>
        </w:numPr>
        <w:spacing w:before="5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r>
              <m:rPr>
                <m:sty m:val="p"/>
              </m:rPr>
              <w:rPr>
                <w:rFonts w:ascii="Cambria Math" w:eastAsiaTheme="minorEastAsia" w:hAnsi="Cambria Math"/>
                <w:sz w:val="22"/>
                <w:lang w:val="en-US"/>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e>
        </m:d>
      </m:oMath>
      <w:r w:rsidR="00151C76">
        <w:rPr>
          <w:rFonts w:eastAsiaTheme="minorEastAsia"/>
          <w:i/>
          <w:sz w:val="22"/>
          <w:lang w:val="en-US"/>
        </w:rPr>
        <w:t>, where m is a slot index that re-evaluation/pre-emption check is triggered.</w:t>
      </w:r>
    </w:p>
    <w:p w14:paraId="2D51A517" w14:textId="77777777" w:rsidR="00F21937" w:rsidRDefault="00F21937" w:rsidP="00CF7224">
      <w:pPr>
        <w:spacing w:beforeLines="50" w:before="120" w:afterLines="50" w:after="120"/>
        <w:jc w:val="both"/>
        <w:rPr>
          <w:rFonts w:eastAsiaTheme="minorEastAsia"/>
          <w:iCs/>
          <w:sz w:val="22"/>
          <w:lang w:val="en-US"/>
        </w:rPr>
      </w:pPr>
    </w:p>
    <w:p w14:paraId="45150BA3" w14:textId="430F672C"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473883">
        <w:rPr>
          <w:rFonts w:ascii="Arial" w:eastAsia="DengXian" w:hAnsi="Arial"/>
          <w:b/>
          <w:kern w:val="28"/>
          <w:sz w:val="22"/>
          <w:szCs w:val="22"/>
          <w:lang w:val="en-US" w:eastAsia="zh-CN"/>
        </w:rPr>
        <w:t>Random selection</w:t>
      </w:r>
    </w:p>
    <w:p w14:paraId="536C3D5C" w14:textId="3F0112F8" w:rsidR="009D0F41" w:rsidRDefault="000E46BF" w:rsidP="009D0F41">
      <w:pPr>
        <w:spacing w:beforeLines="50" w:before="120" w:afterLines="50" w:after="120"/>
        <w:jc w:val="both"/>
        <w:rPr>
          <w:rFonts w:eastAsiaTheme="minorEastAsia"/>
          <w:iCs/>
          <w:sz w:val="22"/>
          <w:lang w:val="en-US"/>
        </w:rPr>
      </w:pPr>
      <w:r>
        <w:rPr>
          <w:rFonts w:eastAsiaTheme="minorEastAsia"/>
          <w:iCs/>
          <w:sz w:val="22"/>
          <w:lang w:val="en-US"/>
        </w:rPr>
        <w:t>As agreed previously, Rel-17 SL considers Type A UE that does not support any receptions. That is, Type A UE does not perform any sensing and transmits data at a resource selected by random selection. Of course this UE does not do re-evaluation/pre-emption check.</w:t>
      </w:r>
      <w:r w:rsidR="00675BCA">
        <w:rPr>
          <w:rFonts w:eastAsiaTheme="minorEastAsia"/>
          <w:iCs/>
          <w:sz w:val="22"/>
          <w:lang w:val="en-US"/>
        </w:rPr>
        <w:t xml:space="preserve"> Rel-17 SL considers Type B as well that supports PSFCH/S-SSB receptions, but this UE does not have capability of sensing.</w:t>
      </w:r>
      <w:r>
        <w:rPr>
          <w:rFonts w:eastAsiaTheme="minorEastAsia"/>
          <w:iCs/>
          <w:sz w:val="22"/>
          <w:lang w:val="en-US"/>
        </w:rPr>
        <w:t xml:space="preserve"> </w:t>
      </w:r>
      <w:r w:rsidR="00675BCA">
        <w:rPr>
          <w:rFonts w:eastAsiaTheme="minorEastAsia"/>
          <w:iCs/>
          <w:sz w:val="22"/>
          <w:lang w:val="en-US"/>
        </w:rPr>
        <w:t>Regarding these</w:t>
      </w:r>
      <w:r>
        <w:rPr>
          <w:rFonts w:eastAsiaTheme="minorEastAsia"/>
          <w:iCs/>
          <w:sz w:val="22"/>
          <w:lang w:val="en-US"/>
        </w:rPr>
        <w:t xml:space="preserve"> UE type</w:t>
      </w:r>
      <w:r w:rsidR="00675BCA">
        <w:rPr>
          <w:rFonts w:eastAsiaTheme="minorEastAsia"/>
          <w:iCs/>
          <w:sz w:val="22"/>
          <w:lang w:val="en-US"/>
        </w:rPr>
        <w:t>s</w:t>
      </w:r>
      <w:r>
        <w:rPr>
          <w:rFonts w:eastAsiaTheme="minorEastAsia"/>
          <w:iCs/>
          <w:sz w:val="22"/>
          <w:lang w:val="en-US"/>
        </w:rPr>
        <w:t>, one question will be raised whether no enhancement or restriction is fine from system performance perspective.</w:t>
      </w:r>
    </w:p>
    <w:p w14:paraId="4FECF97A" w14:textId="68B8EDB1" w:rsidR="000E46BF" w:rsidRDefault="000E46BF" w:rsidP="000E46BF">
      <w:pPr>
        <w:spacing w:beforeLines="50" w:before="120" w:afterLines="50" w:after="120"/>
        <w:jc w:val="both"/>
        <w:rPr>
          <w:rFonts w:eastAsiaTheme="minorEastAsia"/>
          <w:iCs/>
          <w:sz w:val="22"/>
        </w:rPr>
      </w:pPr>
      <w:r>
        <w:rPr>
          <w:rFonts w:eastAsiaTheme="minorEastAsia"/>
          <w:iCs/>
          <w:sz w:val="22"/>
          <w:lang w:val="en-US"/>
        </w:rPr>
        <w:t xml:space="preserve">We believe that at least in a transmission </w:t>
      </w:r>
      <w:r w:rsidRPr="003A20C1">
        <w:rPr>
          <w:rFonts w:eastAsiaTheme="minorEastAsia"/>
          <w:iCs/>
          <w:sz w:val="22"/>
        </w:rPr>
        <w:t>resource</w:t>
      </w:r>
      <w:r>
        <w:rPr>
          <w:rFonts w:eastAsiaTheme="minorEastAsia"/>
          <w:iCs/>
          <w:sz w:val="22"/>
        </w:rPr>
        <w:t xml:space="preserve"> pool configured only with random selection without re-evaluation/pre-emption check, LTE random selection can be applied as it is. After packet arrival, UE decides resource selection window. All resources within the window is set as selection candidates, without any exclusion. The UE selects randomly one or more resources from the candidates and transmits on the resources. This UE does not receive any </w:t>
      </w:r>
      <w:r w:rsidR="00975C33">
        <w:rPr>
          <w:rFonts w:eastAsiaTheme="minorEastAsia"/>
          <w:iCs/>
          <w:sz w:val="22"/>
        </w:rPr>
        <w:t>PSCCH/PSSCH</w:t>
      </w:r>
      <w:r>
        <w:rPr>
          <w:rFonts w:eastAsiaTheme="minorEastAsia"/>
          <w:iCs/>
          <w:sz w:val="22"/>
        </w:rPr>
        <w:t>, so mechanism to avoid resource collision would be quite difficult. In that sense, reusing LTE seems to be the best approach.</w:t>
      </w:r>
    </w:p>
    <w:p w14:paraId="32BB812E" w14:textId="56F629C0" w:rsidR="00975C33" w:rsidRDefault="006B13DA" w:rsidP="006B13DA">
      <w:pPr>
        <w:spacing w:beforeLines="50" w:before="120" w:afterLines="50" w:after="120"/>
        <w:jc w:val="both"/>
        <w:rPr>
          <w:rFonts w:eastAsiaTheme="minorEastAsia"/>
          <w:iCs/>
          <w:sz w:val="22"/>
        </w:rPr>
      </w:pPr>
      <w:r>
        <w:rPr>
          <w:rFonts w:eastAsiaTheme="minorEastAsia"/>
          <w:iCs/>
          <w:sz w:val="22"/>
        </w:rPr>
        <w:t xml:space="preserve">Meanwhile, </w:t>
      </w:r>
      <w:r w:rsidR="00975C33">
        <w:rPr>
          <w:rFonts w:eastAsiaTheme="minorEastAsia"/>
          <w:iCs/>
          <w:sz w:val="22"/>
        </w:rPr>
        <w:t>different discussion would be feasible for</w:t>
      </w:r>
      <w:r>
        <w:rPr>
          <w:rFonts w:eastAsiaTheme="minorEastAsia"/>
          <w:iCs/>
          <w:sz w:val="22"/>
        </w:rPr>
        <w:t xml:space="preserve"> a</w:t>
      </w:r>
      <w:r w:rsidRPr="009D5B6D">
        <w:rPr>
          <w:rFonts w:eastAsiaTheme="minorEastAsia"/>
          <w:iCs/>
          <w:sz w:val="22"/>
          <w:lang w:val="en-US"/>
        </w:rPr>
        <w:t xml:space="preserve"> </w:t>
      </w:r>
      <w:r>
        <w:rPr>
          <w:rFonts w:eastAsiaTheme="minorEastAsia"/>
          <w:iCs/>
          <w:sz w:val="22"/>
          <w:lang w:val="en-US"/>
        </w:rPr>
        <w:t>transmission</w:t>
      </w:r>
      <w:r w:rsidR="00975C33">
        <w:rPr>
          <w:rFonts w:eastAsiaTheme="minorEastAsia"/>
          <w:iCs/>
          <w:sz w:val="22"/>
        </w:rPr>
        <w:t xml:space="preserve"> resource pool where random selection without re-evaluation/pre-emption check is configured with full/partial sensing or random selection with re-evaluation/pre-emption check. Many resource collisions are expected in this resource pool, and hence communication performance will be quite low level. Our view is that some enhancement should be supported since performance requirement of UE </w:t>
      </w:r>
      <w:r w:rsidR="00551FBA">
        <w:rPr>
          <w:rFonts w:eastAsiaTheme="minorEastAsia"/>
          <w:iCs/>
          <w:sz w:val="22"/>
        </w:rPr>
        <w:t>performing</w:t>
      </w:r>
      <w:r w:rsidR="00975C33">
        <w:rPr>
          <w:rFonts w:eastAsiaTheme="minorEastAsia"/>
          <w:iCs/>
          <w:sz w:val="22"/>
        </w:rPr>
        <w:t xml:space="preserve"> resource allocation other than random selection without re-evaluation/pre-emption check is not so low, at least higher than that UE </w:t>
      </w:r>
      <w:r w:rsidR="00551FBA">
        <w:rPr>
          <w:rFonts w:eastAsiaTheme="minorEastAsia"/>
          <w:iCs/>
          <w:sz w:val="22"/>
        </w:rPr>
        <w:t>performing</w:t>
      </w:r>
      <w:r w:rsidR="00975C33">
        <w:rPr>
          <w:rFonts w:eastAsiaTheme="minorEastAsia"/>
          <w:iCs/>
          <w:sz w:val="22"/>
        </w:rPr>
        <w:t xml:space="preserve"> random selection without re-evaluation/pre-emption check</w:t>
      </w:r>
      <w:r w:rsidR="00686594">
        <w:rPr>
          <w:rFonts w:eastAsiaTheme="minorEastAsia"/>
          <w:iCs/>
          <w:sz w:val="22"/>
        </w:rPr>
        <w:t>.</w:t>
      </w:r>
      <w:r w:rsidR="00551FBA">
        <w:rPr>
          <w:rFonts w:eastAsiaTheme="minorEastAsia"/>
          <w:iCs/>
          <w:sz w:val="22"/>
        </w:rPr>
        <w:t xml:space="preserve"> (For easy discussion, here UE performing random selection without re-evaluation/pre-emption check is labelled as UE-1, and UE performing full/partial sensing or random selection with re-evaluation/pre-emption check is as UE-2.)</w:t>
      </w:r>
    </w:p>
    <w:p w14:paraId="05C4A133" w14:textId="1A60151A" w:rsidR="00DB5951" w:rsidRPr="00473883" w:rsidRDefault="00DB5951" w:rsidP="00DB595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6368C438" w14:textId="7CD0B4EC" w:rsidR="00DB5951" w:rsidRDefault="00DB5951" w:rsidP="00DB5951">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w:t>
      </w:r>
      <w:r w:rsidR="00AD5D3D">
        <w:rPr>
          <w:rFonts w:eastAsiaTheme="minorEastAsia"/>
          <w:i/>
          <w:sz w:val="22"/>
          <w:lang w:val="en-US"/>
        </w:rPr>
        <w:t xml:space="preserve">only </w:t>
      </w:r>
      <w:r>
        <w:rPr>
          <w:rFonts w:eastAsiaTheme="minorEastAsia"/>
          <w:i/>
          <w:sz w:val="22"/>
          <w:lang w:val="en-US"/>
        </w:rPr>
        <w:t xml:space="preserve">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7EAD7CF3" w14:textId="26A0FEAA" w:rsidR="00DB5951" w:rsidRPr="00DB5951" w:rsidRDefault="00DB5951" w:rsidP="00DB5951">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with </w:t>
      </w:r>
      <w:r w:rsidR="00287C4B">
        <w:rPr>
          <w:rFonts w:eastAsiaTheme="minorEastAsia"/>
          <w:i/>
          <w:sz w:val="22"/>
          <w:lang w:val="en-US"/>
        </w:rPr>
        <w:t>random selecti</w:t>
      </w:r>
      <w:r w:rsidR="00BE2E53">
        <w:rPr>
          <w:rFonts w:eastAsiaTheme="minorEastAsia"/>
          <w:i/>
          <w:sz w:val="22"/>
          <w:lang w:val="en-US"/>
        </w:rPr>
        <w:t>on</w:t>
      </w:r>
      <w:r w:rsidRPr="00DB5951">
        <w:rPr>
          <w:rFonts w:eastAsiaTheme="minorEastAsia"/>
          <w:i/>
          <w:sz w:val="22"/>
          <w:lang w:val="en-US"/>
        </w:rPr>
        <w:t xml:space="preserve"> without re-evaluation/pre-emption check</w:t>
      </w:r>
      <w:r>
        <w:rPr>
          <w:rFonts w:eastAsiaTheme="minorEastAsia"/>
          <w:i/>
          <w:sz w:val="22"/>
          <w:lang w:val="en-US"/>
        </w:rPr>
        <w:t xml:space="preserve"> and other, some enhancement is required to avoid resource collisions between UE performing </w:t>
      </w:r>
      <w:r w:rsidRPr="00DB5951">
        <w:rPr>
          <w:rFonts w:eastAsiaTheme="minorEastAsia"/>
          <w:i/>
          <w:sz w:val="22"/>
          <w:lang w:val="en-US"/>
        </w:rPr>
        <w:t>random selection without re-evaluation/pre-emption check</w:t>
      </w:r>
      <w:r>
        <w:rPr>
          <w:rFonts w:eastAsiaTheme="minorEastAsia"/>
          <w:i/>
          <w:sz w:val="22"/>
          <w:lang w:val="en-US"/>
        </w:rPr>
        <w:t xml:space="preserve"> and UE performing other.</w:t>
      </w:r>
    </w:p>
    <w:p w14:paraId="3CAC8F4E" w14:textId="77777777" w:rsidR="00DB5951" w:rsidRDefault="00DB5951" w:rsidP="006B13DA">
      <w:pPr>
        <w:spacing w:beforeLines="50" w:before="120" w:afterLines="50" w:after="120"/>
        <w:jc w:val="both"/>
        <w:rPr>
          <w:rFonts w:eastAsiaTheme="minorEastAsia"/>
          <w:iCs/>
          <w:sz w:val="22"/>
        </w:rPr>
      </w:pPr>
    </w:p>
    <w:p w14:paraId="1C365C1B" w14:textId="2A913BE0" w:rsidR="00686594" w:rsidRDefault="006D6D74" w:rsidP="006B13DA">
      <w:pPr>
        <w:spacing w:beforeLines="50" w:before="120" w:afterLines="50" w:after="120"/>
        <w:jc w:val="both"/>
        <w:rPr>
          <w:rFonts w:eastAsiaTheme="minorEastAsia"/>
          <w:iCs/>
          <w:sz w:val="22"/>
        </w:rPr>
      </w:pPr>
      <w:r>
        <w:rPr>
          <w:rFonts w:eastAsiaTheme="minorEastAsia"/>
          <w:iCs/>
          <w:sz w:val="22"/>
        </w:rPr>
        <w:t>As enhancement mechanism, the following options would be possible solutions:</w:t>
      </w:r>
    </w:p>
    <w:p w14:paraId="24C1D33B" w14:textId="2AF9A9F7" w:rsidR="00551FBA" w:rsidRDefault="00551FBA" w:rsidP="00551FBA">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 xml:space="preserve">Option 1: </w:t>
      </w:r>
      <w:r w:rsidRPr="00293D24">
        <w:rPr>
          <w:rFonts w:eastAsiaTheme="minorEastAsia"/>
          <w:iCs/>
          <w:sz w:val="22"/>
        </w:rPr>
        <w:t>Restrict p</w:t>
      </w:r>
      <w:r>
        <w:rPr>
          <w:rFonts w:eastAsiaTheme="minorEastAsia"/>
          <w:iCs/>
          <w:sz w:val="22"/>
        </w:rPr>
        <w:t>riority level for transmissions</w:t>
      </w:r>
    </w:p>
    <w:p w14:paraId="3AD148B0" w14:textId="7F8AF4FD" w:rsidR="00551FBA" w:rsidRDefault="00551FBA" w:rsidP="00551FBA">
      <w:pPr>
        <w:pStyle w:val="afe"/>
        <w:spacing w:beforeLines="50" w:before="120" w:afterLines="50" w:after="120"/>
        <w:ind w:left="960"/>
        <w:jc w:val="both"/>
        <w:rPr>
          <w:rFonts w:eastAsiaTheme="minorEastAsia"/>
          <w:iCs/>
          <w:sz w:val="22"/>
        </w:rPr>
      </w:pPr>
      <w:r>
        <w:rPr>
          <w:rFonts w:eastAsiaTheme="minorEastAsia"/>
          <w:iCs/>
          <w:sz w:val="22"/>
        </w:rPr>
        <w:t>For example, in the</w:t>
      </w:r>
      <w:r w:rsidRPr="009D5B6D">
        <w:rPr>
          <w:rFonts w:eastAsiaTheme="minorEastAsia"/>
          <w:iCs/>
          <w:sz w:val="22"/>
          <w:lang w:val="en-US"/>
        </w:rPr>
        <w:t xml:space="preserve"> </w:t>
      </w:r>
      <w:r>
        <w:rPr>
          <w:rFonts w:eastAsiaTheme="minorEastAsia"/>
          <w:iCs/>
          <w:sz w:val="22"/>
          <w:lang w:val="en-US"/>
        </w:rPr>
        <w:t>transmission</w:t>
      </w:r>
      <w:r>
        <w:rPr>
          <w:rFonts w:eastAsiaTheme="minorEastAsia"/>
          <w:iCs/>
          <w:sz w:val="22"/>
        </w:rPr>
        <w:t xml:space="preserve"> resource pool, this rule is that UE-1 shall set higher priority to its transmission while UE-2 shall set lower priority to its transmission. By applying this restriction, UE-2 can avoid resource collision with UE-1’s transmission based on re-evaluation/pre-emption check. The priority restriction will be (pre-)configured with the resource pool.</w:t>
      </w:r>
    </w:p>
    <w:p w14:paraId="09DE6201" w14:textId="5E69D228" w:rsidR="00551FBA" w:rsidRDefault="00551FBA" w:rsidP="00551FBA">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 xml:space="preserve">Option </w:t>
      </w:r>
      <w:r w:rsidR="00811241">
        <w:rPr>
          <w:rFonts w:eastAsiaTheme="minorEastAsia"/>
          <w:iCs/>
          <w:sz w:val="22"/>
        </w:rPr>
        <w:t>2: UE-2</w:t>
      </w:r>
      <w:r>
        <w:rPr>
          <w:rFonts w:eastAsiaTheme="minorEastAsia"/>
          <w:iCs/>
          <w:sz w:val="22"/>
        </w:rPr>
        <w:t xml:space="preserve"> excludes </w:t>
      </w:r>
      <w:r w:rsidR="00811241">
        <w:rPr>
          <w:rFonts w:eastAsiaTheme="minorEastAsia"/>
          <w:iCs/>
          <w:sz w:val="22"/>
        </w:rPr>
        <w:t>UE-1</w:t>
      </w:r>
      <w:r>
        <w:rPr>
          <w:rFonts w:eastAsiaTheme="minorEastAsia"/>
          <w:iCs/>
          <w:sz w:val="22"/>
        </w:rPr>
        <w:t>’s reserving resource regardless of their priorities</w:t>
      </w:r>
    </w:p>
    <w:p w14:paraId="33628094" w14:textId="2B379266" w:rsidR="00551FBA" w:rsidRPr="00726AAA" w:rsidRDefault="00551FBA" w:rsidP="00551FBA">
      <w:pPr>
        <w:pStyle w:val="afe"/>
        <w:spacing w:beforeLines="50" w:before="120" w:afterLines="50" w:after="120"/>
        <w:ind w:left="960"/>
        <w:jc w:val="both"/>
        <w:rPr>
          <w:rFonts w:eastAsiaTheme="minorEastAsia"/>
          <w:iCs/>
          <w:sz w:val="22"/>
        </w:rPr>
      </w:pPr>
      <w:r>
        <w:rPr>
          <w:rFonts w:eastAsiaTheme="minorEastAsia"/>
          <w:iCs/>
          <w:sz w:val="22"/>
        </w:rPr>
        <w:t xml:space="preserve">For example, </w:t>
      </w:r>
      <w:r w:rsidR="00811241">
        <w:rPr>
          <w:rFonts w:eastAsiaTheme="minorEastAsia"/>
          <w:iCs/>
          <w:sz w:val="22"/>
        </w:rPr>
        <w:t>UE-2</w:t>
      </w:r>
      <w:r>
        <w:rPr>
          <w:rFonts w:eastAsiaTheme="minorEastAsia"/>
          <w:iCs/>
          <w:sz w:val="22"/>
        </w:rPr>
        <w:t xml:space="preserve"> excludes a resource R_x,y in its resource identification if the UE detects that </w:t>
      </w:r>
      <w:r w:rsidR="000E7053">
        <w:rPr>
          <w:rFonts w:eastAsiaTheme="minorEastAsia"/>
          <w:iCs/>
          <w:sz w:val="22"/>
        </w:rPr>
        <w:t>UE-1</w:t>
      </w:r>
      <w:r>
        <w:rPr>
          <w:rFonts w:eastAsiaTheme="minorEastAsia"/>
          <w:iCs/>
          <w:sz w:val="22"/>
        </w:rPr>
        <w:t xml:space="preserve"> reserved the resource R_x,y, regardless of their priorities. Even when </w:t>
      </w:r>
      <w:r w:rsidR="000E7053">
        <w:rPr>
          <w:rFonts w:eastAsiaTheme="minorEastAsia"/>
          <w:iCs/>
          <w:sz w:val="22"/>
        </w:rPr>
        <w:t>UE-2’s</w:t>
      </w:r>
      <w:r>
        <w:rPr>
          <w:rFonts w:eastAsiaTheme="minorEastAsia"/>
          <w:iCs/>
          <w:sz w:val="22"/>
        </w:rPr>
        <w:t xml:space="preserve"> transmission has higher priority than that of </w:t>
      </w:r>
      <w:r w:rsidR="000E7053">
        <w:rPr>
          <w:rFonts w:eastAsiaTheme="minorEastAsia"/>
          <w:iCs/>
          <w:sz w:val="22"/>
        </w:rPr>
        <w:t>UE-1</w:t>
      </w:r>
      <w:r>
        <w:rPr>
          <w:rFonts w:eastAsiaTheme="minorEastAsia"/>
          <w:iCs/>
          <w:sz w:val="22"/>
        </w:rPr>
        <w:t xml:space="preserve">’s transmission, the </w:t>
      </w:r>
      <w:r w:rsidR="000E7053">
        <w:rPr>
          <w:rFonts w:eastAsiaTheme="minorEastAsia"/>
          <w:iCs/>
          <w:sz w:val="22"/>
        </w:rPr>
        <w:t>UE-1</w:t>
      </w:r>
      <w:r>
        <w:rPr>
          <w:rFonts w:eastAsiaTheme="minorEastAsia"/>
          <w:iCs/>
          <w:sz w:val="22"/>
        </w:rPr>
        <w:t xml:space="preserve"> is not capable of pre-emption check</w:t>
      </w:r>
      <w:r w:rsidR="000E7053">
        <w:rPr>
          <w:rFonts w:eastAsiaTheme="minorEastAsia"/>
          <w:iCs/>
          <w:sz w:val="22"/>
        </w:rPr>
        <w:t xml:space="preserve"> and is not aware of UE-2’s reservation</w:t>
      </w:r>
      <w:r>
        <w:rPr>
          <w:rFonts w:eastAsiaTheme="minorEastAsia"/>
          <w:iCs/>
          <w:sz w:val="22"/>
        </w:rPr>
        <w:t xml:space="preserve">. This means that </w:t>
      </w:r>
      <w:r w:rsidR="000E7053">
        <w:rPr>
          <w:rFonts w:eastAsiaTheme="minorEastAsia"/>
          <w:iCs/>
          <w:sz w:val="22"/>
        </w:rPr>
        <w:t>UE-2</w:t>
      </w:r>
      <w:r>
        <w:rPr>
          <w:rFonts w:eastAsiaTheme="minorEastAsia"/>
          <w:iCs/>
          <w:sz w:val="22"/>
        </w:rPr>
        <w:t xml:space="preserve"> needs to try not to use resource reserved by </w:t>
      </w:r>
      <w:r w:rsidR="000E7053">
        <w:rPr>
          <w:rFonts w:eastAsiaTheme="minorEastAsia"/>
          <w:iCs/>
          <w:sz w:val="22"/>
        </w:rPr>
        <w:t>UE-1</w:t>
      </w:r>
      <w:r>
        <w:rPr>
          <w:rFonts w:eastAsiaTheme="minorEastAsia"/>
          <w:iCs/>
          <w:sz w:val="22"/>
        </w:rPr>
        <w:t xml:space="preserve">. For this mechanism, </w:t>
      </w:r>
      <w:r w:rsidR="000E7053">
        <w:rPr>
          <w:rFonts w:eastAsiaTheme="minorEastAsia"/>
          <w:iCs/>
          <w:sz w:val="22"/>
        </w:rPr>
        <w:t xml:space="preserve">UE-1 </w:t>
      </w:r>
      <w:r>
        <w:rPr>
          <w:rFonts w:eastAsiaTheme="minorEastAsia"/>
          <w:iCs/>
          <w:sz w:val="22"/>
        </w:rPr>
        <w:t>is required to indicate</w:t>
      </w:r>
      <w:r w:rsidR="000E7053">
        <w:rPr>
          <w:rFonts w:eastAsiaTheme="minorEastAsia"/>
          <w:iCs/>
          <w:sz w:val="22"/>
        </w:rPr>
        <w:t xml:space="preserve"> the fact</w:t>
      </w:r>
      <w:r>
        <w:rPr>
          <w:rFonts w:eastAsiaTheme="minorEastAsia"/>
          <w:iCs/>
          <w:sz w:val="22"/>
        </w:rPr>
        <w:t xml:space="preserve"> in SCI that the SCI is transmitted from </w:t>
      </w:r>
      <w:r w:rsidR="000E7053">
        <w:rPr>
          <w:rFonts w:eastAsiaTheme="minorEastAsia"/>
          <w:iCs/>
          <w:sz w:val="22"/>
        </w:rPr>
        <w:t>UE-1</w:t>
      </w:r>
      <w:r>
        <w:rPr>
          <w:rFonts w:eastAsiaTheme="minorEastAsia"/>
          <w:iCs/>
          <w:sz w:val="22"/>
        </w:rPr>
        <w:t>.</w:t>
      </w:r>
    </w:p>
    <w:p w14:paraId="64EB7ACA" w14:textId="23669AFB" w:rsidR="00551FBA" w:rsidRDefault="00551FBA" w:rsidP="00551FBA">
      <w:pPr>
        <w:pStyle w:val="afe"/>
        <w:numPr>
          <w:ilvl w:val="0"/>
          <w:numId w:val="34"/>
        </w:numPr>
        <w:spacing w:beforeLines="50" w:before="120" w:afterLines="50" w:after="120"/>
        <w:ind w:leftChars="0"/>
        <w:jc w:val="both"/>
        <w:rPr>
          <w:rFonts w:eastAsiaTheme="minorEastAsia"/>
          <w:iCs/>
          <w:sz w:val="22"/>
        </w:rPr>
      </w:pPr>
      <w:r>
        <w:rPr>
          <w:rFonts w:eastAsiaTheme="minorEastAsia"/>
          <w:iCs/>
          <w:sz w:val="22"/>
        </w:rPr>
        <w:t xml:space="preserve">Option 3: </w:t>
      </w:r>
      <w:r w:rsidR="006D6D74">
        <w:rPr>
          <w:rFonts w:eastAsiaTheme="minorEastAsia"/>
          <w:iCs/>
          <w:sz w:val="22"/>
        </w:rPr>
        <w:t>UE-1</w:t>
      </w:r>
      <w:r w:rsidRPr="00293D24">
        <w:rPr>
          <w:rFonts w:eastAsiaTheme="minorEastAsia"/>
          <w:iCs/>
          <w:sz w:val="22"/>
        </w:rPr>
        <w:t xml:space="preserve"> applies </w:t>
      </w:r>
      <w:r>
        <w:rPr>
          <w:rFonts w:eastAsiaTheme="minorEastAsia"/>
          <w:iCs/>
          <w:sz w:val="22"/>
        </w:rPr>
        <w:t>random</w:t>
      </w:r>
      <w:r w:rsidRPr="00293D24">
        <w:rPr>
          <w:rFonts w:eastAsiaTheme="minorEastAsia"/>
          <w:iCs/>
          <w:sz w:val="22"/>
        </w:rPr>
        <w:t xml:space="preserve"> selection</w:t>
      </w:r>
      <w:r>
        <w:rPr>
          <w:rFonts w:eastAsiaTheme="minorEastAsia"/>
          <w:iCs/>
          <w:sz w:val="22"/>
        </w:rPr>
        <w:t xml:space="preserve"> based on resource pattern</w:t>
      </w:r>
    </w:p>
    <w:p w14:paraId="38D28D19" w14:textId="5FB550B8" w:rsidR="00551FBA" w:rsidRDefault="00551FBA" w:rsidP="00551FBA">
      <w:pPr>
        <w:pStyle w:val="afe"/>
        <w:spacing w:beforeLines="50" w:before="120" w:afterLines="50" w:after="120"/>
        <w:ind w:left="960"/>
        <w:jc w:val="both"/>
        <w:rPr>
          <w:rFonts w:eastAsiaTheme="minorEastAsia"/>
          <w:iCs/>
          <w:sz w:val="22"/>
        </w:rPr>
      </w:pPr>
      <w:r>
        <w:rPr>
          <w:rFonts w:eastAsiaTheme="minorEastAsia"/>
          <w:iCs/>
          <w:sz w:val="22"/>
        </w:rPr>
        <w:t xml:space="preserve">For example, </w:t>
      </w:r>
      <w:r w:rsidR="006D6D74">
        <w:rPr>
          <w:rFonts w:eastAsiaTheme="minorEastAsia"/>
          <w:iCs/>
          <w:sz w:val="22"/>
        </w:rPr>
        <w:t xml:space="preserve">UE-1 </w:t>
      </w:r>
      <w:r>
        <w:rPr>
          <w:rFonts w:eastAsiaTheme="minorEastAsia"/>
          <w:iCs/>
          <w:sz w:val="22"/>
        </w:rPr>
        <w:t xml:space="preserve">selects resources based on (pre-)configured resource pattern. The resource pattern is defined as e.g. slot n, n+4, n+8 if the selected first resource is at slot n. </w:t>
      </w:r>
      <w:r w:rsidR="006D6D74">
        <w:rPr>
          <w:rFonts w:eastAsiaTheme="minorEastAsia"/>
          <w:iCs/>
          <w:sz w:val="22"/>
        </w:rPr>
        <w:t>UE-2</w:t>
      </w:r>
      <w:r>
        <w:rPr>
          <w:rFonts w:eastAsiaTheme="minorEastAsia"/>
          <w:iCs/>
          <w:sz w:val="22"/>
        </w:rPr>
        <w:t xml:space="preserve"> knows the resource pattern and the UE can select resources as avoiding successive collisions based on the </w:t>
      </w:r>
      <w:r w:rsidRPr="00DC0A73">
        <w:rPr>
          <w:rFonts w:eastAsiaTheme="minorEastAsia"/>
          <w:iCs/>
          <w:sz w:val="22"/>
        </w:rPr>
        <w:t>(pre-)configured</w:t>
      </w:r>
      <w:r>
        <w:rPr>
          <w:rFonts w:eastAsiaTheme="minorEastAsia"/>
          <w:iCs/>
          <w:sz w:val="22"/>
        </w:rPr>
        <w:t xml:space="preserve"> pattern.</w:t>
      </w:r>
    </w:p>
    <w:p w14:paraId="743B33F2" w14:textId="77383E27" w:rsidR="006D6D74" w:rsidRDefault="006D6D74" w:rsidP="006B13DA">
      <w:pPr>
        <w:spacing w:beforeLines="50" w:before="120" w:afterLines="50" w:after="120"/>
        <w:jc w:val="both"/>
        <w:rPr>
          <w:rFonts w:eastAsiaTheme="minorEastAsia"/>
          <w:iCs/>
          <w:sz w:val="22"/>
        </w:rPr>
      </w:pPr>
      <w:r>
        <w:rPr>
          <w:rFonts w:eastAsiaTheme="minorEastAsia"/>
          <w:iCs/>
          <w:sz w:val="22"/>
        </w:rPr>
        <w:t>Among these options, we prefer option 2 since this option seems easiest one from spec effort perspective. In addition, it is another reason that enhancement on UE-1 is not required. UE that does not perform PSCCH/PSSCH receptions would be motivated as simple UE</w:t>
      </w:r>
      <w:r w:rsidR="00DB5951">
        <w:rPr>
          <w:rFonts w:eastAsiaTheme="minorEastAsia"/>
          <w:iCs/>
          <w:sz w:val="22"/>
        </w:rPr>
        <w:t xml:space="preserve">, and hence less implementation effort is preferable. </w:t>
      </w:r>
    </w:p>
    <w:p w14:paraId="3E20E3BE" w14:textId="743E730D" w:rsidR="00DB5951" w:rsidRPr="00473883" w:rsidRDefault="00DB5951" w:rsidP="00DB5951">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3A682B98" w14:textId="5C0BDE39" w:rsidR="00DB5951" w:rsidRDefault="00287C4B" w:rsidP="00DB5951">
      <w:pPr>
        <w:numPr>
          <w:ilvl w:val="0"/>
          <w:numId w:val="8"/>
        </w:numPr>
        <w:spacing w:before="50" w:afterLines="50" w:after="120"/>
        <w:jc w:val="both"/>
        <w:rPr>
          <w:rFonts w:eastAsiaTheme="minorEastAsia"/>
          <w:i/>
          <w:sz w:val="22"/>
          <w:lang w:val="en-US"/>
        </w:rPr>
      </w:pPr>
      <w:r>
        <w:rPr>
          <w:rFonts w:eastAsiaTheme="minorEastAsia"/>
          <w:i/>
          <w:sz w:val="22"/>
          <w:lang w:val="en-US"/>
        </w:rPr>
        <w:t>In</w:t>
      </w:r>
      <w:r w:rsidR="00DB5951">
        <w:rPr>
          <w:rFonts w:eastAsiaTheme="minorEastAsia"/>
          <w:i/>
          <w:sz w:val="22"/>
          <w:lang w:val="en-US"/>
        </w:rPr>
        <w:t xml:space="preserve"> </w:t>
      </w:r>
      <w:r>
        <w:rPr>
          <w:rFonts w:eastAsiaTheme="minorEastAsia"/>
          <w:i/>
          <w:sz w:val="22"/>
          <w:lang w:val="en-US"/>
        </w:rPr>
        <w:t>a resource pool where random selection without re-evaluation/pre-emption check is allowed</w:t>
      </w:r>
      <w:r w:rsidR="00DB5951">
        <w:rPr>
          <w:rFonts w:eastAsiaTheme="minorEastAsia"/>
          <w:i/>
          <w:sz w:val="22"/>
          <w:lang w:val="en-US"/>
        </w:rPr>
        <w:t>,</w:t>
      </w:r>
    </w:p>
    <w:p w14:paraId="156BD0CE" w14:textId="01B49FDB" w:rsidR="00DB5951" w:rsidRDefault="00DB5951" w:rsidP="00DB5951">
      <w:pPr>
        <w:numPr>
          <w:ilvl w:val="1"/>
          <w:numId w:val="8"/>
        </w:numPr>
        <w:spacing w:before="50" w:afterLines="50" w:after="120"/>
        <w:jc w:val="both"/>
        <w:rPr>
          <w:rFonts w:eastAsiaTheme="minorEastAsia"/>
          <w:i/>
          <w:sz w:val="22"/>
          <w:lang w:val="en-US"/>
        </w:rPr>
      </w:pPr>
      <w:r>
        <w:rPr>
          <w:rFonts w:eastAsiaTheme="minorEastAsia"/>
          <w:i/>
          <w:sz w:val="22"/>
          <w:lang w:val="en-US"/>
        </w:rPr>
        <w:t>If full/partial sensing or random selection with re-evaluation</w:t>
      </w:r>
      <w:r w:rsidR="00287C4B">
        <w:rPr>
          <w:rFonts w:eastAsiaTheme="minorEastAsia"/>
          <w:i/>
          <w:sz w:val="22"/>
          <w:lang w:val="en-US"/>
        </w:rPr>
        <w:t>/pre-emption check is not allowed in the resource pool, random selection of LTE-SL is reused.</w:t>
      </w:r>
    </w:p>
    <w:p w14:paraId="096553BA" w14:textId="460E2DEB" w:rsidR="00287C4B" w:rsidRDefault="00287C4B" w:rsidP="00DB5951">
      <w:pPr>
        <w:numPr>
          <w:ilvl w:val="1"/>
          <w:numId w:val="8"/>
        </w:numPr>
        <w:spacing w:before="5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other UE performing random selection without re-evaluation/pre-emption check, regardless of their priorities.</w:t>
      </w:r>
    </w:p>
    <w:p w14:paraId="3A082AB9" w14:textId="77777777" w:rsidR="000E46BF" w:rsidRPr="00CF7224" w:rsidRDefault="000E46BF" w:rsidP="009D0F41">
      <w:pPr>
        <w:spacing w:beforeLines="50" w:before="120" w:afterLines="50" w:after="120"/>
        <w:jc w:val="both"/>
        <w:rPr>
          <w:rFonts w:eastAsiaTheme="minorEastAsia"/>
          <w:iCs/>
          <w:sz w:val="22"/>
          <w:lang w:val="en-US"/>
        </w:rPr>
      </w:pPr>
    </w:p>
    <w:p w14:paraId="10F26FAE" w14:textId="2BD1E61A"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Re-evaluation/Pre-emption check with </w:t>
      </w:r>
      <w:r>
        <w:rPr>
          <w:rFonts w:ascii="Arial" w:eastAsia="DengXian" w:hAnsi="Arial"/>
          <w:b/>
          <w:kern w:val="28"/>
          <w:sz w:val="22"/>
          <w:szCs w:val="22"/>
          <w:lang w:val="en-US" w:eastAsia="zh-CN"/>
        </w:rPr>
        <w:t>r</w:t>
      </w:r>
      <w:r w:rsidRPr="00473883">
        <w:rPr>
          <w:rFonts w:ascii="Arial" w:eastAsia="DengXian" w:hAnsi="Arial"/>
          <w:b/>
          <w:kern w:val="28"/>
          <w:sz w:val="22"/>
          <w:szCs w:val="22"/>
          <w:lang w:val="en-US" w:eastAsia="zh-CN"/>
        </w:rPr>
        <w:t>andom selection</w:t>
      </w:r>
    </w:p>
    <w:p w14:paraId="6D3723D0" w14:textId="77777777" w:rsidR="001724BC" w:rsidRDefault="00A3418E" w:rsidP="009D0F41">
      <w:pPr>
        <w:spacing w:beforeLines="50" w:before="120" w:afterLines="50" w:after="120"/>
        <w:jc w:val="both"/>
        <w:rPr>
          <w:rFonts w:eastAsiaTheme="minorEastAsia"/>
          <w:iCs/>
          <w:sz w:val="22"/>
          <w:lang w:val="en-US"/>
        </w:rPr>
      </w:pPr>
      <w:r>
        <w:rPr>
          <w:rFonts w:eastAsiaTheme="minorEastAsia"/>
          <w:iCs/>
          <w:sz w:val="22"/>
          <w:lang w:val="en-US"/>
        </w:rPr>
        <w:t>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w:t>
      </w:r>
      <w:r w:rsidR="001724BC">
        <w:rPr>
          <w:rFonts w:eastAsiaTheme="minorEastAsia"/>
          <w:iCs/>
          <w:sz w:val="22"/>
          <w:lang w:val="en-US"/>
        </w:rPr>
        <w:t>aluation/pre-emption check right before transmissions at the selected resources.</w:t>
      </w:r>
    </w:p>
    <w:p w14:paraId="3FB3254D" w14:textId="39C728BA" w:rsidR="009D0F41" w:rsidRDefault="001724BC" w:rsidP="009D0F41">
      <w:pPr>
        <w:spacing w:beforeLines="50" w:before="120" w:afterLines="50" w:after="120"/>
        <w:jc w:val="both"/>
        <w:rPr>
          <w:rFonts w:eastAsiaTheme="minorEastAsia"/>
          <w:iCs/>
          <w:sz w:val="22"/>
          <w:lang w:val="en-US"/>
        </w:rPr>
      </w:pPr>
      <w:r>
        <w:rPr>
          <w:rFonts w:eastAsiaTheme="minorEastAsia"/>
          <w:iCs/>
          <w:sz w:val="22"/>
          <w:lang w:val="en-US"/>
        </w:rPr>
        <w:t>We believe that random selection with re-evaluation/pre-emption check is beneficial in terms of both reliability and power saving. On reliability perspective, it seems that this mechanism avoids resource collisions sufficiently. Reliability level is not so different from that of partial sensing (at least contiguous partial sensing). Regarding power saving perspective, it is clear that less slots are monitored compared to full/partial sensing.</w:t>
      </w:r>
    </w:p>
    <w:p w14:paraId="22F985D3" w14:textId="77777777" w:rsidR="00A72A75" w:rsidRDefault="00271E7B" w:rsidP="009D0F41">
      <w:pPr>
        <w:spacing w:beforeLines="50" w:before="120" w:afterLines="50" w:after="120"/>
        <w:jc w:val="both"/>
        <w:rPr>
          <w:rFonts w:eastAsiaTheme="minorEastAsia"/>
          <w:iCs/>
          <w:sz w:val="22"/>
          <w:szCs w:val="22"/>
        </w:rPr>
      </w:pPr>
      <w:r>
        <w:rPr>
          <w:rFonts w:eastAsiaTheme="minorEastAsia"/>
          <w:iCs/>
          <w:sz w:val="22"/>
          <w:lang w:val="en-US"/>
        </w:rPr>
        <w:t>If supported, RAN1 will discuss how sensing slots are determined. In this case, it is possible to reuse mechanism of contiguous partial sensing for aperiodic traffic</w:t>
      </w:r>
      <w:r w:rsidR="00EA7AE6">
        <w:rPr>
          <w:rFonts w:eastAsiaTheme="minorEastAsia"/>
          <w:iCs/>
          <w:sz w:val="22"/>
          <w:lang w:val="en-US"/>
        </w:rPr>
        <w:t>, which is discussed above</w:t>
      </w:r>
      <w:r>
        <w:rPr>
          <w:rFonts w:eastAsiaTheme="minorEastAsia"/>
          <w:iCs/>
          <w:sz w:val="22"/>
          <w:lang w:val="en-US"/>
        </w:rPr>
        <w:t xml:space="preserve">. That is, when a UE triggers resource selection and selects resources by random selection at slot n. Here, let us use slot m as </w:t>
      </w:r>
      <w:r w:rsidR="00BE2E53">
        <w:rPr>
          <w:rFonts w:eastAsiaTheme="minorEastAsia"/>
          <w:iCs/>
          <w:sz w:val="22"/>
          <w:lang w:val="en-US"/>
        </w:rPr>
        <w:t xml:space="preserve">the slot index of </w:t>
      </w:r>
      <w:r w:rsidR="00A72A75">
        <w:rPr>
          <w:rFonts w:eastAsiaTheme="minorEastAsia"/>
          <w:iCs/>
          <w:sz w:val="22"/>
          <w:lang w:val="en-US"/>
        </w:rPr>
        <w:t>re-</w:t>
      </w:r>
      <w:r w:rsidR="00A72A75">
        <w:rPr>
          <w:rFonts w:eastAsiaTheme="minorEastAsia"/>
          <w:iCs/>
          <w:sz w:val="22"/>
          <w:lang w:val="en-US"/>
        </w:rPr>
        <w:lastRenderedPageBreak/>
        <w:t>evaluation/pre-emption check</w:t>
      </w:r>
      <w:r w:rsidR="00BE2E53">
        <w:rPr>
          <w:rFonts w:eastAsiaTheme="minorEastAsia"/>
          <w:iCs/>
          <w:sz w:val="22"/>
          <w:lang w:val="en-US"/>
        </w:rPr>
        <w:t>.</w:t>
      </w:r>
      <w:r>
        <w:rPr>
          <w:rFonts w:eastAsiaTheme="minorEastAsia"/>
          <w:iCs/>
          <w:sz w:val="22"/>
          <w:lang w:val="en-US"/>
        </w:rPr>
        <w:t xml:space="preserve"> Then the first sensing slot is slot n+</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T</m:t>
            </m:r>
          </m:e>
          <m:sub>
            <m:r>
              <w:rPr>
                <w:rFonts w:ascii="Cambria Math" w:eastAsiaTheme="minorEastAsia" w:hAnsi="Cambria Math"/>
                <w:sz w:val="22"/>
                <w:szCs w:val="22"/>
              </w:rPr>
              <m:t>proc,2</m:t>
            </m:r>
          </m:sub>
          <m:sup>
            <m:r>
              <w:rPr>
                <w:rFonts w:ascii="Cambria Math" w:eastAsiaTheme="minorEastAsia" w:hAnsi="Cambria Math"/>
                <w:sz w:val="22"/>
                <w:szCs w:val="22"/>
              </w:rPr>
              <m:t>SL</m:t>
            </m:r>
          </m:sup>
        </m:sSubSup>
      </m:oMath>
      <w:r w:rsidR="00EA7AE6">
        <w:rPr>
          <w:rFonts w:eastAsiaTheme="minorEastAsia"/>
          <w:iCs/>
          <w:sz w:val="22"/>
          <w:szCs w:val="22"/>
        </w:rPr>
        <w:t xml:space="preserve"> (i.e. </w:t>
      </w:r>
      <w:r w:rsidR="00EA7AE6">
        <w:rPr>
          <w:rFonts w:eastAsiaTheme="minorEastAsia"/>
          <w:iCs/>
          <w:sz w:val="22"/>
          <w:lang w:val="en-US"/>
        </w:rPr>
        <w:t>n+T</w:t>
      </w:r>
      <w:r w:rsidR="00EA7AE6" w:rsidRPr="00271E7B">
        <w:rPr>
          <w:rFonts w:eastAsiaTheme="minorEastAsia"/>
          <w:iCs/>
          <w:sz w:val="22"/>
          <w:vertAlign w:val="subscript"/>
          <w:lang w:val="en-US"/>
        </w:rPr>
        <w:t>A</w:t>
      </w:r>
      <w:r w:rsidR="00EA7AE6">
        <w:rPr>
          <w:rFonts w:eastAsiaTheme="minorEastAsia"/>
          <w:iCs/>
          <w:sz w:val="22"/>
          <w:szCs w:val="22"/>
        </w:rPr>
        <w:t>)</w:t>
      </w:r>
      <w:r w:rsidR="00BE2E53">
        <w:rPr>
          <w:rFonts w:eastAsiaTheme="minorEastAsia"/>
          <w:iCs/>
          <w:sz w:val="22"/>
          <w:szCs w:val="22"/>
        </w:rPr>
        <w:t xml:space="preserve">. The UE continues monitoring slots </w:t>
      </w:r>
      <w:r w:rsidR="00EA7AE6">
        <w:rPr>
          <w:rFonts w:eastAsiaTheme="minorEastAsia"/>
          <w:iCs/>
          <w:sz w:val="22"/>
          <w:szCs w:val="22"/>
        </w:rPr>
        <w:t>till a slot before</w:t>
      </w:r>
      <w:r w:rsidR="00BE2E53">
        <w:rPr>
          <w:rFonts w:eastAsiaTheme="minorEastAsia"/>
          <w:iCs/>
          <w:sz w:val="22"/>
          <w:szCs w:val="22"/>
        </w:rPr>
        <w:t xml:space="preserve"> slot m−</w:t>
      </w:r>
      <w:r w:rsidR="00BE2E53" w:rsidRPr="00BE2E53">
        <w:rPr>
          <w:rFonts w:eastAsiaTheme="minorEastAsia"/>
          <w:iCs/>
          <w:sz w:val="22"/>
          <w:szCs w:val="22"/>
        </w:rPr>
        <w:t>Tproc,0</w:t>
      </w:r>
      <w:r w:rsidR="00EA7AE6">
        <w:rPr>
          <w:rFonts w:eastAsiaTheme="minorEastAsia"/>
          <w:iCs/>
          <w:sz w:val="22"/>
          <w:szCs w:val="22"/>
        </w:rPr>
        <w:t xml:space="preserve"> (i.e. n+T</w:t>
      </w:r>
      <w:r w:rsidR="00EA7AE6" w:rsidRPr="00EA7AE6">
        <w:rPr>
          <w:rFonts w:eastAsiaTheme="minorEastAsia"/>
          <w:iCs/>
          <w:sz w:val="22"/>
          <w:szCs w:val="22"/>
          <w:vertAlign w:val="subscript"/>
        </w:rPr>
        <w:t>B</w:t>
      </w:r>
      <w:r w:rsidR="00EA7AE6">
        <w:rPr>
          <w:rFonts w:eastAsiaTheme="minorEastAsia"/>
          <w:iCs/>
          <w:sz w:val="22"/>
          <w:szCs w:val="22"/>
        </w:rPr>
        <w:t>)</w:t>
      </w:r>
      <w:r w:rsidR="00BE2E53">
        <w:rPr>
          <w:rFonts w:eastAsiaTheme="minorEastAsia"/>
          <w:iCs/>
          <w:sz w:val="22"/>
          <w:szCs w:val="22"/>
        </w:rPr>
        <w:t xml:space="preserve"> and </w:t>
      </w:r>
      <w:r w:rsidR="00EA7AE6">
        <w:rPr>
          <w:rFonts w:eastAsiaTheme="minorEastAsia"/>
          <w:iCs/>
          <w:sz w:val="22"/>
          <w:szCs w:val="22"/>
        </w:rPr>
        <w:t>re-evaluation is performed at slot m.</w:t>
      </w:r>
    </w:p>
    <w:p w14:paraId="427FE0F1" w14:textId="21139010" w:rsidR="00EA7AE6" w:rsidRDefault="00EA7AE6" w:rsidP="009D0F41">
      <w:pPr>
        <w:spacing w:beforeLines="50" w:before="120" w:afterLines="50" w:after="120"/>
        <w:jc w:val="both"/>
        <w:rPr>
          <w:rFonts w:eastAsiaTheme="minorEastAsia"/>
          <w:iCs/>
          <w:sz w:val="22"/>
          <w:szCs w:val="22"/>
        </w:rPr>
      </w:pPr>
      <w:r>
        <w:rPr>
          <w:rFonts w:eastAsiaTheme="minorEastAsia"/>
          <w:iCs/>
          <w:sz w:val="22"/>
          <w:szCs w:val="22"/>
        </w:rPr>
        <w:t xml:space="preserve">In addition, determination of candidate slots for this re-evaluation/pre-emption check behaviour is one </w:t>
      </w:r>
      <w:r w:rsidR="00507753">
        <w:rPr>
          <w:rFonts w:eastAsiaTheme="minorEastAsia"/>
          <w:iCs/>
          <w:sz w:val="22"/>
          <w:szCs w:val="22"/>
        </w:rPr>
        <w:t xml:space="preserve">remaining topic that should be discussed. As the simplest way, determination mechanism for partial sensing can be reused since there seems no reason to introduce different mechanism. </w:t>
      </w:r>
      <w:r w:rsidR="00621B2B">
        <w:rPr>
          <w:rFonts w:eastAsiaTheme="minorEastAsia"/>
          <w:iCs/>
          <w:sz w:val="22"/>
          <w:szCs w:val="22"/>
        </w:rPr>
        <w:t xml:space="preserve">Y candidate slots are selected from the window. </w:t>
      </w:r>
      <w:r w:rsidR="00507753">
        <w:rPr>
          <w:rFonts w:eastAsiaTheme="minorEastAsia"/>
          <w:iCs/>
          <w:sz w:val="22"/>
          <w:szCs w:val="22"/>
        </w:rPr>
        <w:t>Outcome of these analyses is illustrated as the following figure.</w:t>
      </w:r>
    </w:p>
    <w:p w14:paraId="6021EF52" w14:textId="20C4CB0E" w:rsidR="00507753" w:rsidRDefault="00FB08CC" w:rsidP="00621B2B">
      <w:pPr>
        <w:spacing w:beforeLines="50" w:before="120" w:afterLines="50" w:after="120"/>
        <w:jc w:val="center"/>
        <w:rPr>
          <w:sz w:val="22"/>
          <w:szCs w:val="22"/>
          <w:lang w:val="en-US"/>
        </w:rPr>
      </w:pPr>
      <w:r w:rsidRPr="00FB08CC">
        <w:rPr>
          <w:noProof/>
          <w:lang w:val="en-US"/>
        </w:rPr>
        <w:drawing>
          <wp:inline distT="0" distB="0" distL="0" distR="0" wp14:anchorId="76A80F66" wp14:editId="4BD80029">
            <wp:extent cx="4172400" cy="17568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2400" cy="1756800"/>
                    </a:xfrm>
                    <a:prstGeom prst="rect">
                      <a:avLst/>
                    </a:prstGeom>
                    <a:noFill/>
                    <a:ln>
                      <a:noFill/>
                    </a:ln>
                  </pic:spPr>
                </pic:pic>
              </a:graphicData>
            </a:graphic>
          </wp:inline>
        </w:drawing>
      </w:r>
    </w:p>
    <w:p w14:paraId="10E6FBE0" w14:textId="3CC5AE4B" w:rsidR="00507753" w:rsidRDefault="00507753" w:rsidP="00507753">
      <w:pPr>
        <w:spacing w:beforeLines="50" w:before="120" w:afterLines="50" w:after="120"/>
        <w:jc w:val="center"/>
        <w:rPr>
          <w:sz w:val="22"/>
          <w:szCs w:val="22"/>
        </w:rPr>
      </w:pPr>
      <w:r>
        <w:rPr>
          <w:rFonts w:eastAsiaTheme="minorEastAsia"/>
          <w:iCs/>
          <w:sz w:val="22"/>
          <w:lang w:val="en-US"/>
        </w:rPr>
        <w:t>Fig.7: Random selection with re-evaluation</w:t>
      </w:r>
    </w:p>
    <w:p w14:paraId="1D01321F" w14:textId="2ED3F769" w:rsidR="000C59C5" w:rsidRPr="00473883" w:rsidRDefault="000C59C5" w:rsidP="000C59C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11</w:t>
      </w:r>
      <w:r w:rsidRPr="00473883">
        <w:rPr>
          <w:rFonts w:eastAsiaTheme="minorEastAsia"/>
          <w:b/>
          <w:sz w:val="22"/>
          <w:u w:val="single"/>
          <w:lang w:val="en-US"/>
        </w:rPr>
        <w:t>:</w:t>
      </w:r>
    </w:p>
    <w:p w14:paraId="51EC8FED" w14:textId="11BD8D09" w:rsidR="000C59C5" w:rsidRDefault="000C59C5" w:rsidP="000C59C5">
      <w:pPr>
        <w:numPr>
          <w:ilvl w:val="0"/>
          <w:numId w:val="8"/>
        </w:numPr>
        <w:spacing w:before="50" w:afterLines="50" w:after="120"/>
        <w:jc w:val="both"/>
        <w:rPr>
          <w:rFonts w:eastAsiaTheme="minorEastAsia"/>
          <w:i/>
          <w:sz w:val="22"/>
          <w:lang w:val="en-US"/>
        </w:rPr>
      </w:pPr>
      <w:r w:rsidRPr="000C59C5">
        <w:rPr>
          <w:rFonts w:eastAsiaTheme="minorEastAsia"/>
          <w:i/>
          <w:sz w:val="22"/>
        </w:rPr>
        <w:t>Random selection with re-evaluation/pre-emption check is supported</w:t>
      </w:r>
    </w:p>
    <w:p w14:paraId="51788906" w14:textId="04046619" w:rsidR="000C59C5" w:rsidRPr="005978A7" w:rsidRDefault="000C59C5" w:rsidP="000C59C5">
      <w:pPr>
        <w:numPr>
          <w:ilvl w:val="1"/>
          <w:numId w:val="8"/>
        </w:numPr>
        <w:spacing w:before="50" w:afterLines="50" w:after="120"/>
        <w:jc w:val="both"/>
        <w:rPr>
          <w:rFonts w:eastAsiaTheme="minorEastAsia"/>
          <w:i/>
          <w:sz w:val="22"/>
          <w:lang w:val="en-US"/>
        </w:rPr>
      </w:pPr>
      <w:r>
        <w:rPr>
          <w:rFonts w:eastAsiaTheme="minorEastAsia"/>
          <w:i/>
          <w:sz w:val="22"/>
          <w:lang w:val="en-US"/>
        </w:rPr>
        <w:t xml:space="preserve">When a UE selects at slot n resource(s) randomly from a window of [n+T1, n+T2], the UE monitors slots </w:t>
      </w:r>
      <w:r w:rsidR="005978A7">
        <w:rPr>
          <w:rFonts w:eastAsiaTheme="minorEastAsia"/>
          <w:i/>
          <w:sz w:val="22"/>
          <w:lang w:val="en-US"/>
        </w:rPr>
        <w:t>of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sidR="005978A7">
        <w:rPr>
          <w:rFonts w:eastAsiaTheme="minorEastAsia"/>
          <w:i/>
          <w:iCs/>
          <w:sz w:val="22"/>
        </w:rPr>
        <w:t>,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5978A7">
        <w:rPr>
          <w:rFonts w:eastAsiaTheme="minorEastAsia"/>
          <w:i/>
          <w:iCs/>
          <w:sz w:val="22"/>
        </w:rPr>
        <w:t>] and performs re-evaluation/pre-emption check at slot m, where</w:t>
      </w:r>
    </w:p>
    <w:p w14:paraId="37CD7A7D" w14:textId="216E2B70" w:rsidR="005978A7" w:rsidRPr="00155146" w:rsidRDefault="00A8707E" w:rsidP="005978A7">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sidR="005978A7">
        <w:rPr>
          <w:rFonts w:eastAsiaTheme="minorEastAsia"/>
          <w:i/>
          <w:iCs/>
          <w:sz w:val="22"/>
        </w:rPr>
        <w:t xml:space="preserve"> = [1] and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5978A7">
        <w:rPr>
          <w:rFonts w:eastAsiaTheme="minorEastAsia"/>
          <w:i/>
          <w:iCs/>
          <w:sz w:val="22"/>
        </w:rPr>
        <w:t xml:space="preserve"> is the slot index of the selected/reserved resource</w:t>
      </w:r>
    </w:p>
    <w:p w14:paraId="0BAE35AD" w14:textId="03D8A313" w:rsidR="00155146" w:rsidRDefault="00155146" w:rsidP="00155146">
      <w:pPr>
        <w:numPr>
          <w:ilvl w:val="1"/>
          <w:numId w:val="8"/>
        </w:numPr>
        <w:spacing w:before="5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089081A8" w14:textId="77777777" w:rsidR="00A3418E" w:rsidRPr="00CF7224" w:rsidRDefault="00A3418E" w:rsidP="009D0F41">
      <w:pPr>
        <w:spacing w:beforeLines="50" w:before="120" w:afterLines="50" w:after="120"/>
        <w:jc w:val="both"/>
        <w:rPr>
          <w:rFonts w:eastAsiaTheme="minorEastAsia"/>
          <w:iCs/>
          <w:sz w:val="22"/>
          <w:lang w:val="en-US"/>
        </w:rPr>
      </w:pPr>
    </w:p>
    <w:p w14:paraId="358D1C96" w14:textId="7E4F0706"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9D0F41">
        <w:rPr>
          <w:rFonts w:ascii="Arial" w:eastAsiaTheme="minorEastAsia" w:hAnsi="Arial"/>
          <w:b/>
          <w:bCs/>
          <w:kern w:val="28"/>
          <w:sz w:val="22"/>
          <w:szCs w:val="22"/>
        </w:rPr>
        <w:t>RAN1 impact for DRX</w:t>
      </w:r>
    </w:p>
    <w:tbl>
      <w:tblPr>
        <w:tblStyle w:val="afc"/>
        <w:tblW w:w="0" w:type="auto"/>
        <w:tblLook w:val="04A0" w:firstRow="1" w:lastRow="0" w:firstColumn="1" w:lastColumn="0" w:noHBand="0" w:noVBand="1"/>
      </w:tblPr>
      <w:tblGrid>
        <w:gridCol w:w="9962"/>
      </w:tblGrid>
      <w:tr w:rsidR="00155146" w:rsidRPr="00155146" w14:paraId="4C340A4A" w14:textId="77777777" w:rsidTr="00155146">
        <w:tc>
          <w:tcPr>
            <w:tcW w:w="9962" w:type="dxa"/>
          </w:tcPr>
          <w:p w14:paraId="34C90888" w14:textId="77777777" w:rsidR="00155146" w:rsidRPr="00155146" w:rsidRDefault="00155146" w:rsidP="00155146">
            <w:pPr>
              <w:pStyle w:val="afe"/>
              <w:widowControl w:val="0"/>
              <w:numPr>
                <w:ilvl w:val="0"/>
                <w:numId w:val="37"/>
              </w:numPr>
              <w:spacing w:after="0"/>
              <w:ind w:leftChars="0"/>
              <w:jc w:val="both"/>
              <w:rPr>
                <w:rFonts w:eastAsiaTheme="minorEastAsia"/>
                <w:sz w:val="16"/>
                <w:lang w:eastAsia="ko-KR"/>
              </w:rPr>
            </w:pPr>
            <w:r w:rsidRPr="00155146">
              <w:rPr>
                <w:rFonts w:eastAsiaTheme="minorEastAsia"/>
                <w:sz w:val="16"/>
                <w:lang w:eastAsia="ko-KR"/>
              </w:rPr>
              <w:t>Agreements on high-level principles for SL DRX</w:t>
            </w:r>
          </w:p>
          <w:p w14:paraId="1F590C18"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SL unicast (after SL unicast link is established), SL DRX configuration can be configured per a pair of source/destination. FFS whether SL DRX operates per direction or for both directions.</w:t>
            </w:r>
          </w:p>
          <w:p w14:paraId="3631C185"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SL groupcast/broadcast, SL DRX configuration can be configured in common. FFS on granularity of SL DRX configuration.</w:t>
            </w:r>
          </w:p>
          <w:p w14:paraId="2DD9EC20" w14:textId="77777777"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Short DRX cycle is not introduced for SL unicast, groupcast and broadcast in Rel-17.</w:t>
            </w:r>
          </w:p>
          <w:p w14:paraId="1C44552E"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0484791E"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At least, On-duration timer and Inactivity timer are supported in SL unicast.</w:t>
            </w:r>
          </w:p>
          <w:p w14:paraId="6927183D"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HARQ RTT is supported in SL unicast. FFS for the detailed condition when it is supported. FFS whether HARQ RTT is explicitly configured or can be based on SCI. FFS on the need of HARQ retransmission timer.</w:t>
            </w:r>
          </w:p>
          <w:p w14:paraId="1BD9B9AC"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At least, on-duration timer is supported for SL groupcast. FFS for the need and detailed condition when inactivity timer is supported.</w:t>
            </w:r>
          </w:p>
          <w:p w14:paraId="0AB4C957"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HARQ RTT is supported in SL groupcast. FFS for the detailed condition when it is supported. FFS whether HARQ RTT is explicitly configured or can be based on SCI. FFS on the need of HARQ retransmission timer.</w:t>
            </w:r>
          </w:p>
          <w:p w14:paraId="549CB784" w14:textId="77777777" w:rsidR="00155146" w:rsidRPr="00FF6231" w:rsidRDefault="00155146" w:rsidP="00155146">
            <w:pPr>
              <w:pStyle w:val="afe"/>
              <w:widowControl w:val="0"/>
              <w:numPr>
                <w:ilvl w:val="1"/>
                <w:numId w:val="37"/>
              </w:numPr>
              <w:spacing w:after="0"/>
              <w:ind w:leftChars="0"/>
              <w:jc w:val="both"/>
              <w:rPr>
                <w:rFonts w:eastAsiaTheme="minorEastAsia"/>
                <w:sz w:val="16"/>
                <w:lang w:eastAsia="ko-KR"/>
              </w:rPr>
            </w:pPr>
            <w:r w:rsidRPr="00FF6231">
              <w:rPr>
                <w:rFonts w:eastAsiaTheme="minorEastAsia"/>
                <w:sz w:val="16"/>
                <w:lang w:eastAsia="ko-KR"/>
              </w:rPr>
              <w:t>At least, on-duration timer is supported for SL broadcast.</w:t>
            </w:r>
          </w:p>
          <w:p w14:paraId="1B39238A" w14:textId="77777777"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SL DRX Command MAC CE is introduced for SL DRX operation in unicast. FFS on the need of groupcast. FFS on the detailed UE behaviour (including relation to inactivity timer).</w:t>
            </w:r>
          </w:p>
          <w:p w14:paraId="7A151DC6" w14:textId="77777777"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1724416C" w14:textId="77777777" w:rsidR="00155146" w:rsidRPr="00155146" w:rsidRDefault="00155146" w:rsidP="00155146">
            <w:pPr>
              <w:pStyle w:val="afe"/>
              <w:spacing w:after="0"/>
              <w:ind w:leftChars="0"/>
              <w:rPr>
                <w:rFonts w:eastAsiaTheme="minorEastAsia"/>
                <w:sz w:val="16"/>
                <w:lang w:eastAsia="ko-KR"/>
              </w:rPr>
            </w:pPr>
          </w:p>
          <w:p w14:paraId="64EE95E3" w14:textId="77777777" w:rsidR="00155146" w:rsidRPr="00155146" w:rsidRDefault="00155146" w:rsidP="00155146">
            <w:pPr>
              <w:pStyle w:val="afe"/>
              <w:widowControl w:val="0"/>
              <w:numPr>
                <w:ilvl w:val="0"/>
                <w:numId w:val="37"/>
              </w:numPr>
              <w:spacing w:after="0"/>
              <w:ind w:leftChars="0"/>
              <w:jc w:val="both"/>
              <w:rPr>
                <w:rFonts w:eastAsiaTheme="minorEastAsia"/>
                <w:sz w:val="16"/>
                <w:lang w:eastAsia="ko-KR"/>
              </w:rPr>
            </w:pPr>
            <w:r w:rsidRPr="00155146">
              <w:rPr>
                <w:rFonts w:eastAsiaTheme="minorEastAsia"/>
                <w:sz w:val="16"/>
                <w:lang w:eastAsia="ko-KR"/>
              </w:rPr>
              <w:t>Agreements on SL DRX configurations</w:t>
            </w:r>
          </w:p>
          <w:p w14:paraId="2FF91483"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out-of-coverage case, TX-UE/RX-UE obtain DRX configuration from pre-configuration.</w:t>
            </w:r>
          </w:p>
          <w:p w14:paraId="0194A06A"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in-coverage case, RRC_IDLE/INACTIVE TX-UE/RX-UE obtain DRX configuration from SIB. It is up to network implementation how to coordinate active time between different cells.</w:t>
            </w:r>
          </w:p>
          <w:p w14:paraId="3DDAA62D"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broadcast/groupcast, for in-coverage case, for RRC_CONNECTED TX-UE/RX-UE can obtain DRX configuration from SIB. FFS on whether dedicated-RRC is also used.</w:t>
            </w:r>
          </w:p>
          <w:p w14:paraId="0825D183"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unicast, for OOC scenario, the UE who sends out the DRX configuration decides on the DRX configuration. FFS on whether pre-configuration and/or the assistance information from the peer UE is also taken into account when determining the DRX configuration.</w:t>
            </w:r>
          </w:p>
          <w:p w14:paraId="2DE34045" w14:textId="77777777" w:rsidR="00155146" w:rsidRPr="00FF6231" w:rsidRDefault="00155146" w:rsidP="00155146">
            <w:pPr>
              <w:pStyle w:val="afe"/>
              <w:widowControl w:val="0"/>
              <w:numPr>
                <w:ilvl w:val="1"/>
                <w:numId w:val="37"/>
              </w:numPr>
              <w:spacing w:after="0"/>
              <w:ind w:leftChars="0"/>
              <w:jc w:val="both"/>
              <w:rPr>
                <w:rFonts w:eastAsiaTheme="minorEastAsia"/>
                <w:sz w:val="16"/>
                <w:highlight w:val="yellow"/>
                <w:lang w:eastAsia="ko-KR"/>
              </w:rPr>
            </w:pPr>
            <w:r w:rsidRPr="00FF6231">
              <w:rPr>
                <w:rFonts w:eastAsiaTheme="minorEastAsia"/>
                <w:sz w:val="16"/>
                <w:highlight w:val="yellow"/>
                <w:lang w:eastAsia="ko-KR"/>
              </w:rPr>
              <w:t>For unicast, for OOC scenario, adopt per-direction DRX configuration is as baseline. FFS on whether it is TX-centric or Rx-centric, i.e. TX UE or RX UE decides it.</w:t>
            </w:r>
          </w:p>
          <w:p w14:paraId="02255AF5" w14:textId="77777777" w:rsidR="00155146" w:rsidRPr="00155146" w:rsidRDefault="00155146" w:rsidP="00155146">
            <w:pPr>
              <w:pStyle w:val="afe"/>
              <w:spacing w:after="0"/>
              <w:ind w:leftChars="0"/>
              <w:rPr>
                <w:rFonts w:eastAsiaTheme="minorEastAsia"/>
                <w:sz w:val="16"/>
                <w:lang w:eastAsia="ko-KR"/>
              </w:rPr>
            </w:pPr>
          </w:p>
          <w:p w14:paraId="6E1F0BD8" w14:textId="77777777" w:rsidR="00155146" w:rsidRPr="00155146" w:rsidRDefault="00155146" w:rsidP="00155146">
            <w:pPr>
              <w:pStyle w:val="afe"/>
              <w:widowControl w:val="0"/>
              <w:numPr>
                <w:ilvl w:val="0"/>
                <w:numId w:val="37"/>
              </w:numPr>
              <w:spacing w:after="0"/>
              <w:ind w:leftChars="0"/>
              <w:jc w:val="both"/>
              <w:rPr>
                <w:rFonts w:eastAsiaTheme="minorEastAsia"/>
                <w:sz w:val="16"/>
                <w:lang w:eastAsia="ko-KR"/>
              </w:rPr>
            </w:pPr>
            <w:r w:rsidRPr="00155146">
              <w:rPr>
                <w:rFonts w:eastAsiaTheme="minorEastAsia"/>
                <w:sz w:val="16"/>
                <w:lang w:eastAsia="ko-KR"/>
              </w:rPr>
              <w:t>Agreements on granularity of SL DRX operation for groupcast/broadcast</w:t>
            </w:r>
          </w:p>
          <w:p w14:paraId="38164912" w14:textId="77777777"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RAN2 kindly agree that for groupcast and broadcast communication further granularity to multiple sets of DRX configurations (beyond just cast type) is required i.e. more than two DRX Cycle configurations should be supported in specification.</w:t>
            </w:r>
          </w:p>
          <w:p w14:paraId="49FDFBCC" w14:textId="77777777"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RAN2 will study/discuss how PQI and/or L2 destination ID is used to derive groupcast and broadcast DRX configuration.</w:t>
            </w:r>
          </w:p>
          <w:p w14:paraId="662C4A87" w14:textId="35894EB1" w:rsidR="00155146" w:rsidRPr="00155146" w:rsidRDefault="00155146" w:rsidP="00155146">
            <w:pPr>
              <w:pStyle w:val="afe"/>
              <w:widowControl w:val="0"/>
              <w:numPr>
                <w:ilvl w:val="1"/>
                <w:numId w:val="37"/>
              </w:numPr>
              <w:spacing w:after="0"/>
              <w:ind w:leftChars="0"/>
              <w:jc w:val="both"/>
              <w:rPr>
                <w:rFonts w:eastAsiaTheme="minorEastAsia"/>
                <w:sz w:val="16"/>
                <w:lang w:eastAsia="ko-KR"/>
              </w:rPr>
            </w:pPr>
            <w:r w:rsidRPr="00155146">
              <w:rPr>
                <w:rFonts w:eastAsiaTheme="minorEastAsia"/>
                <w:sz w:val="16"/>
                <w:lang w:eastAsia="ko-KR"/>
              </w:rPr>
              <w:t>Timer-based SL DRX is also applied to SL groupcast/broadcast.</w:t>
            </w:r>
          </w:p>
        </w:tc>
      </w:tr>
    </w:tbl>
    <w:p w14:paraId="6D4DBFAD" w14:textId="77777777" w:rsidR="00155146" w:rsidRDefault="00155146" w:rsidP="009D0F41">
      <w:pPr>
        <w:spacing w:beforeLines="50" w:before="120" w:afterLines="50" w:after="120"/>
        <w:jc w:val="both"/>
        <w:rPr>
          <w:rFonts w:eastAsiaTheme="minorEastAsia"/>
          <w:iCs/>
          <w:sz w:val="22"/>
          <w:lang w:val="en-US"/>
        </w:rPr>
      </w:pPr>
      <w:r>
        <w:rPr>
          <w:rFonts w:eastAsiaTheme="minorEastAsia"/>
          <w:iCs/>
          <w:sz w:val="22"/>
          <w:lang w:val="en-US"/>
        </w:rPr>
        <w:lastRenderedPageBreak/>
        <w:t>At RAN2#113-e meeting, the above agreements on DRX were reached and several agreements seem to have impact on PHY behavior. RAN1 have to consider/discuss these agreements carefully.</w:t>
      </w:r>
    </w:p>
    <w:p w14:paraId="2B75CED8" w14:textId="6C80280E" w:rsidR="00630CF0" w:rsidRPr="00FF6231" w:rsidRDefault="00FF6231" w:rsidP="009D0F41">
      <w:pPr>
        <w:spacing w:beforeLines="50" w:before="120" w:afterLines="50" w:after="120"/>
        <w:jc w:val="both"/>
        <w:rPr>
          <w:rFonts w:eastAsiaTheme="minorEastAsia"/>
          <w:iCs/>
          <w:sz w:val="22"/>
          <w:u w:val="single"/>
          <w:lang w:val="en-US"/>
        </w:rPr>
      </w:pPr>
      <w:r w:rsidRPr="00FF6231">
        <w:rPr>
          <w:rFonts w:eastAsiaTheme="minorEastAsia"/>
          <w:iCs/>
          <w:sz w:val="22"/>
          <w:u w:val="single"/>
          <w:lang w:val="en-US"/>
        </w:rPr>
        <w:t>DRX vs. mode 1 resource allocation</w:t>
      </w:r>
    </w:p>
    <w:p w14:paraId="24802E6D" w14:textId="03597B43" w:rsidR="007857A2" w:rsidRDefault="00FF6231" w:rsidP="009D0F41">
      <w:pPr>
        <w:spacing w:beforeLines="50" w:before="120" w:afterLines="50" w:after="120"/>
        <w:jc w:val="both"/>
        <w:rPr>
          <w:rFonts w:eastAsiaTheme="minorEastAsia"/>
          <w:iCs/>
          <w:sz w:val="22"/>
          <w:lang w:val="en-US"/>
        </w:rPr>
      </w:pPr>
      <w:r>
        <w:rPr>
          <w:rFonts w:eastAsiaTheme="minorEastAsia"/>
          <w:iCs/>
          <w:sz w:val="22"/>
          <w:lang w:val="en-US"/>
        </w:rPr>
        <w:t xml:space="preserve">As highlighted as yellow color above, </w:t>
      </w:r>
      <w:r w:rsidR="00D52872">
        <w:rPr>
          <w:rFonts w:eastAsiaTheme="minorEastAsia"/>
          <w:iCs/>
          <w:sz w:val="22"/>
          <w:lang w:val="en-US"/>
        </w:rPr>
        <w:t>DRX configuration for groupcast/broadcast is common among UEs and is pre-configured for out-of-coverage UE while provided by SIB for in-coverage UE including all states of RRC_CONNECTED/IDLE/INACTIVE. Regarding DRX configuration for unicast, it is configured per link after SL unicast link is established.</w:t>
      </w:r>
    </w:p>
    <w:p w14:paraId="10ECA828" w14:textId="56840AB6" w:rsidR="00FF6231" w:rsidRDefault="00D52872" w:rsidP="009D0F41">
      <w:pPr>
        <w:spacing w:beforeLines="50" w:before="120" w:afterLines="50" w:after="120"/>
        <w:jc w:val="both"/>
        <w:rPr>
          <w:rFonts w:eastAsiaTheme="minorEastAsia"/>
          <w:iCs/>
          <w:sz w:val="22"/>
          <w:lang w:val="en-US"/>
        </w:rPr>
      </w:pPr>
      <w:r>
        <w:rPr>
          <w:rFonts w:eastAsiaTheme="minorEastAsia"/>
          <w:iCs/>
          <w:sz w:val="22"/>
          <w:lang w:val="en-US"/>
        </w:rPr>
        <w:t>Here one question is raised that when TX-UE is operating under resource allocation mode 1, and if RX-UE is (pre-)configured with DRX, whether/how gNB considers the DRX configuration in its scheduling of SL resource. We believe as the answer that this information of DRX configuration at RX-UE should be reported from TX-UE</w:t>
      </w:r>
      <w:r w:rsidR="0095593C">
        <w:rPr>
          <w:rFonts w:eastAsiaTheme="minorEastAsia"/>
          <w:iCs/>
          <w:sz w:val="22"/>
          <w:lang w:val="en-US"/>
        </w:rPr>
        <w:t xml:space="preserve"> to gNB. Main motivation of this mechanism would be partial coverage case. TX-UE is in-coverage and scheduled by gNB (i.e. mode 1), but RX-UE is out-of-coverage and DRX configuration is pre-configured or configured after PC5-RRC connection established. In this scenario, gNB does not know this DRX configuration. If any mechanism to know this is not introduced, provided resource by DCI format 3_0 might not be include</w:t>
      </w:r>
      <w:r w:rsidR="00A72A75">
        <w:rPr>
          <w:rFonts w:eastAsiaTheme="minorEastAsia"/>
          <w:iCs/>
          <w:sz w:val="22"/>
          <w:lang w:val="en-US"/>
        </w:rPr>
        <w:t>d</w:t>
      </w:r>
      <w:r w:rsidR="0095593C">
        <w:rPr>
          <w:rFonts w:eastAsiaTheme="minorEastAsia"/>
          <w:iCs/>
          <w:sz w:val="22"/>
          <w:lang w:val="en-US"/>
        </w:rPr>
        <w:t xml:space="preserve"> in active time of the RX-UE. The scheduled resource is wasted and further resource for retransmission is provided, that is, it is expected that resource efficiency and latency performance become worse.</w:t>
      </w:r>
    </w:p>
    <w:p w14:paraId="68EF1686" w14:textId="44CA7169" w:rsidR="001172CA" w:rsidRPr="00473883" w:rsidRDefault="001172CA" w:rsidP="001172C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37400000" w14:textId="7D6A43E8" w:rsidR="001172CA" w:rsidRDefault="008E5BE5" w:rsidP="001172CA">
      <w:pPr>
        <w:numPr>
          <w:ilvl w:val="0"/>
          <w:numId w:val="8"/>
        </w:numPr>
        <w:spacing w:before="50" w:afterLines="50" w:after="120"/>
        <w:jc w:val="both"/>
        <w:rPr>
          <w:rFonts w:eastAsiaTheme="minorEastAsia"/>
          <w:i/>
          <w:sz w:val="22"/>
          <w:lang w:val="en-US"/>
        </w:rPr>
      </w:pPr>
      <w:r>
        <w:rPr>
          <w:rFonts w:eastAsiaTheme="minorEastAsia"/>
          <w:i/>
          <w:sz w:val="22"/>
          <w:lang w:val="en-US"/>
        </w:rPr>
        <w:t>In mode 1, i</w:t>
      </w:r>
      <w:r w:rsidR="001F1EA2">
        <w:rPr>
          <w:rFonts w:eastAsiaTheme="minorEastAsia"/>
          <w:i/>
          <w:sz w:val="22"/>
          <w:lang w:val="en-US"/>
        </w:rPr>
        <w:t>f DRX configuration of RX-UE corresponding to a traffic at TX-UE is not reported to gNB, there could be many cases that scheduled resource by the gNB is not be included in active time at the RX-UE.</w:t>
      </w:r>
    </w:p>
    <w:p w14:paraId="561DD2FD" w14:textId="77777777" w:rsidR="001172CA" w:rsidRDefault="001172CA" w:rsidP="009D0F41">
      <w:pPr>
        <w:spacing w:beforeLines="50" w:before="120" w:afterLines="50" w:after="120"/>
        <w:jc w:val="both"/>
        <w:rPr>
          <w:rFonts w:eastAsiaTheme="minorEastAsia"/>
          <w:iCs/>
          <w:sz w:val="22"/>
          <w:lang w:val="en-US"/>
        </w:rPr>
      </w:pPr>
    </w:p>
    <w:p w14:paraId="500923DF" w14:textId="41A51986" w:rsidR="00FF6231" w:rsidRDefault="0095593C" w:rsidP="009D0F41">
      <w:pPr>
        <w:spacing w:beforeLines="50" w:before="120" w:afterLines="50" w:after="120"/>
        <w:jc w:val="both"/>
        <w:rPr>
          <w:rFonts w:eastAsiaTheme="minorEastAsia"/>
          <w:iCs/>
          <w:sz w:val="22"/>
          <w:lang w:val="en-US"/>
        </w:rPr>
      </w:pPr>
      <w:r>
        <w:rPr>
          <w:rFonts w:eastAsiaTheme="minorEastAsia"/>
          <w:iCs/>
          <w:sz w:val="22"/>
          <w:lang w:val="en-US"/>
        </w:rPr>
        <w:t>The following options are considerable as the solution.</w:t>
      </w:r>
    </w:p>
    <w:p w14:paraId="28BAF80E" w14:textId="3EDEAB8A" w:rsidR="004876E2" w:rsidRDefault="0095593C" w:rsidP="004876E2">
      <w:pPr>
        <w:pStyle w:val="afe"/>
        <w:numPr>
          <w:ilvl w:val="0"/>
          <w:numId w:val="34"/>
        </w:numPr>
        <w:spacing w:beforeLines="50" w:before="120" w:afterLines="50" w:after="120"/>
        <w:ind w:leftChars="0"/>
        <w:jc w:val="both"/>
        <w:rPr>
          <w:rFonts w:eastAsiaTheme="minorEastAsia"/>
          <w:iCs/>
          <w:sz w:val="22"/>
          <w:lang w:val="en-US"/>
        </w:rPr>
      </w:pPr>
      <w:r>
        <w:rPr>
          <w:rFonts w:eastAsiaTheme="minorEastAsia"/>
          <w:iCs/>
          <w:sz w:val="22"/>
          <w:lang w:val="en-US"/>
        </w:rPr>
        <w:t>Option 1: by SR</w:t>
      </w:r>
    </w:p>
    <w:p w14:paraId="7F67B102" w14:textId="60997029" w:rsidR="004876E2" w:rsidRDefault="004876E2" w:rsidP="004876E2">
      <w:pPr>
        <w:pStyle w:val="afe"/>
        <w:ind w:left="960"/>
        <w:rPr>
          <w:rFonts w:eastAsiaTheme="minorEastAsia"/>
          <w:iCs/>
          <w:sz w:val="22"/>
          <w:lang w:val="en-US"/>
        </w:rPr>
      </w:pPr>
      <w:r>
        <w:rPr>
          <w:rFonts w:eastAsiaTheme="minorEastAsia"/>
          <w:iCs/>
          <w:sz w:val="22"/>
          <w:lang w:val="en-US"/>
        </w:rPr>
        <w:t>In this option, a SR configuration is associated with a DRX configuration in advance. Which SR resource is transmitted can inform DRX information of the corresponding RX-UE implicitly.</w:t>
      </w:r>
    </w:p>
    <w:p w14:paraId="5852AA83" w14:textId="0E840F86" w:rsidR="004876E2" w:rsidRDefault="0095593C" w:rsidP="004876E2">
      <w:pPr>
        <w:pStyle w:val="afe"/>
        <w:numPr>
          <w:ilvl w:val="0"/>
          <w:numId w:val="34"/>
        </w:numPr>
        <w:spacing w:beforeLines="50" w:before="120" w:afterLines="50" w:after="120"/>
        <w:ind w:leftChars="0"/>
        <w:jc w:val="both"/>
        <w:rPr>
          <w:rFonts w:eastAsiaTheme="minorEastAsia"/>
          <w:iCs/>
          <w:sz w:val="22"/>
          <w:lang w:val="en-US"/>
        </w:rPr>
      </w:pPr>
      <w:r>
        <w:rPr>
          <w:rFonts w:eastAsiaTheme="minorEastAsia"/>
          <w:iCs/>
          <w:sz w:val="22"/>
          <w:lang w:val="en-US"/>
        </w:rPr>
        <w:t>Option 2: by BSR</w:t>
      </w:r>
    </w:p>
    <w:p w14:paraId="64C60F62" w14:textId="11156B81" w:rsidR="004876E2" w:rsidRPr="004876E2" w:rsidRDefault="004876E2" w:rsidP="004876E2">
      <w:pPr>
        <w:pStyle w:val="afe"/>
        <w:ind w:left="960"/>
        <w:rPr>
          <w:rFonts w:eastAsiaTheme="minorEastAsia"/>
          <w:iCs/>
          <w:sz w:val="22"/>
          <w:lang w:val="en-US"/>
        </w:rPr>
      </w:pPr>
      <w:r>
        <w:rPr>
          <w:rFonts w:eastAsiaTheme="minorEastAsia"/>
          <w:iCs/>
          <w:sz w:val="22"/>
          <w:lang w:val="en-US"/>
        </w:rPr>
        <w:t>SL-BSR is also one possible option. gNB can request SL-BSR report to TX-UE, where SL BSR MAC CE defined in Rel-16 includes destination ID. Destination ID is associated with a DRX configuration beforehand, so this SL-BSR transmission can inform DRX information implicitly.</w:t>
      </w:r>
    </w:p>
    <w:p w14:paraId="61B89AB9" w14:textId="734371C4" w:rsidR="0095593C" w:rsidRDefault="0095593C" w:rsidP="0095593C">
      <w:pPr>
        <w:pStyle w:val="afe"/>
        <w:numPr>
          <w:ilvl w:val="0"/>
          <w:numId w:val="34"/>
        </w:numPr>
        <w:spacing w:beforeLines="50" w:before="120" w:afterLines="50" w:after="120"/>
        <w:ind w:leftChars="0"/>
        <w:jc w:val="both"/>
        <w:rPr>
          <w:rFonts w:eastAsiaTheme="minorEastAsia"/>
          <w:iCs/>
          <w:sz w:val="22"/>
          <w:lang w:val="en-US"/>
        </w:rPr>
      </w:pPr>
      <w:r>
        <w:rPr>
          <w:rFonts w:eastAsiaTheme="minorEastAsia"/>
          <w:iCs/>
          <w:sz w:val="22"/>
          <w:lang w:val="en-US"/>
        </w:rPr>
        <w:t>Opt</w:t>
      </w:r>
      <w:r w:rsidR="00E91817">
        <w:rPr>
          <w:rFonts w:eastAsiaTheme="minorEastAsia"/>
          <w:iCs/>
          <w:sz w:val="22"/>
          <w:lang w:val="en-US"/>
        </w:rPr>
        <w:t>ion 3: by HARQ feedback on UL</w:t>
      </w:r>
    </w:p>
    <w:p w14:paraId="0C4BB400" w14:textId="5BD16F94" w:rsidR="004876E2" w:rsidRPr="004876E2" w:rsidRDefault="004876E2" w:rsidP="004876E2">
      <w:pPr>
        <w:pStyle w:val="afe"/>
        <w:ind w:left="960"/>
        <w:rPr>
          <w:rFonts w:eastAsiaTheme="minorEastAsia"/>
          <w:iCs/>
          <w:sz w:val="22"/>
          <w:lang w:val="en-US"/>
        </w:rPr>
      </w:pPr>
      <w:r>
        <w:rPr>
          <w:rFonts w:eastAsiaTheme="minorEastAsia"/>
          <w:iCs/>
          <w:sz w:val="22"/>
          <w:lang w:val="en-US"/>
        </w:rPr>
        <w:t xml:space="preserve">This option can be introduced together with either option 1 or option 2. Even if SR/BSR can inform DRX configuration at RX-UE, the scheduled resource might not be aligned with DRX configuration of actual RX-UE. For example, </w:t>
      </w:r>
      <w:r w:rsidR="00A5062A">
        <w:rPr>
          <w:rFonts w:eastAsiaTheme="minorEastAsia"/>
          <w:iCs/>
          <w:sz w:val="22"/>
          <w:lang w:val="en-US"/>
        </w:rPr>
        <w:t>buffer status could be changed</w:t>
      </w:r>
      <w:r>
        <w:rPr>
          <w:rFonts w:eastAsiaTheme="minorEastAsia"/>
          <w:iCs/>
          <w:sz w:val="22"/>
          <w:lang w:val="en-US"/>
        </w:rPr>
        <w:t xml:space="preserve"> after SR/BSR report and the scheduled resource can be used for transmission of </w:t>
      </w:r>
      <w:r w:rsidR="00A5062A">
        <w:rPr>
          <w:rFonts w:eastAsiaTheme="minorEastAsia"/>
          <w:iCs/>
          <w:sz w:val="22"/>
          <w:lang w:val="en-US"/>
        </w:rPr>
        <w:t>newly generated</w:t>
      </w:r>
      <w:r>
        <w:rPr>
          <w:rFonts w:eastAsiaTheme="minorEastAsia"/>
          <w:iCs/>
          <w:sz w:val="22"/>
          <w:lang w:val="en-US"/>
        </w:rPr>
        <w:t xml:space="preserve"> traffic. Note that gNB do</w:t>
      </w:r>
      <w:r w:rsidR="00A5062A">
        <w:rPr>
          <w:rFonts w:eastAsiaTheme="minorEastAsia"/>
          <w:iCs/>
          <w:sz w:val="22"/>
          <w:lang w:val="en-US"/>
        </w:rPr>
        <w:t>es</w:t>
      </w:r>
      <w:r>
        <w:rPr>
          <w:rFonts w:eastAsiaTheme="minorEastAsia"/>
          <w:iCs/>
          <w:sz w:val="22"/>
          <w:lang w:val="en-US"/>
        </w:rPr>
        <w:t xml:space="preserve"> not control RX-UE for each scheduling resource but TX-UE autonomously decides it.</w:t>
      </w:r>
      <w:r w:rsidR="00A5062A">
        <w:rPr>
          <w:rFonts w:eastAsiaTheme="minorEastAsia"/>
          <w:iCs/>
          <w:sz w:val="22"/>
          <w:lang w:val="en-US"/>
        </w:rPr>
        <w:t xml:space="preserve"> In this case, the UE can skip</w:t>
      </w:r>
      <w:r w:rsidR="00E91817">
        <w:rPr>
          <w:rFonts w:eastAsiaTheme="minorEastAsia"/>
          <w:iCs/>
          <w:sz w:val="22"/>
          <w:lang w:val="en-US"/>
        </w:rPr>
        <w:t xml:space="preserve"> transmission at the resource and inform this situation by the corresponding HARQ feedback on UL.</w:t>
      </w:r>
    </w:p>
    <w:p w14:paraId="01020750" w14:textId="39EAE084" w:rsidR="0095593C" w:rsidRDefault="00E91817" w:rsidP="009D0F41">
      <w:pPr>
        <w:spacing w:beforeLines="50" w:before="120" w:afterLines="50" w:after="120"/>
        <w:jc w:val="both"/>
        <w:rPr>
          <w:rFonts w:eastAsiaTheme="minorEastAsia"/>
          <w:iCs/>
          <w:sz w:val="22"/>
          <w:lang w:val="en-US"/>
        </w:rPr>
      </w:pPr>
      <w:r>
        <w:rPr>
          <w:rFonts w:eastAsiaTheme="minorEastAsia"/>
          <w:iCs/>
          <w:sz w:val="22"/>
          <w:lang w:val="en-US"/>
        </w:rPr>
        <w:t xml:space="preserve">Among these options, it seems that option 1 and option 2 should be discussed at RAN2. However, regardless of the outcome, we believe that option 3 should be supported in RAN1. As abovementioned, it would be feasible that there is a case that gNB schedules SL resources to a UE but some resources are not aligned with DRX configuration </w:t>
      </w:r>
      <w:r w:rsidR="001172CA">
        <w:rPr>
          <w:rFonts w:eastAsiaTheme="minorEastAsia"/>
          <w:iCs/>
          <w:sz w:val="22"/>
          <w:lang w:val="en-US"/>
        </w:rPr>
        <w:t xml:space="preserve">corresponding to </w:t>
      </w:r>
      <w:r w:rsidR="00A72A75">
        <w:rPr>
          <w:rFonts w:eastAsiaTheme="minorEastAsia"/>
          <w:iCs/>
          <w:sz w:val="22"/>
          <w:lang w:val="en-US"/>
        </w:rPr>
        <w:t xml:space="preserve">a </w:t>
      </w:r>
      <w:r w:rsidR="001172CA">
        <w:rPr>
          <w:rFonts w:eastAsiaTheme="minorEastAsia"/>
          <w:iCs/>
          <w:sz w:val="22"/>
          <w:lang w:val="en-US"/>
        </w:rPr>
        <w:t xml:space="preserve">traffic at the UE. If this mechanism is not supported, this UE will transmit at the resource </w:t>
      </w:r>
      <w:r w:rsidR="001172CA" w:rsidRPr="001172CA">
        <w:rPr>
          <w:rFonts w:eastAsiaTheme="minorEastAsia"/>
          <w:iCs/>
          <w:sz w:val="22"/>
          <w:lang w:val="en-US"/>
        </w:rPr>
        <w:t>wastefully</w:t>
      </w:r>
      <w:r w:rsidR="001172CA">
        <w:rPr>
          <w:rFonts w:eastAsiaTheme="minorEastAsia"/>
          <w:iCs/>
          <w:sz w:val="22"/>
          <w:lang w:val="en-US"/>
        </w:rPr>
        <w:t xml:space="preserve"> and retransmission resource if provided might also be involved with the same issue.</w:t>
      </w:r>
    </w:p>
    <w:p w14:paraId="6C21DE65" w14:textId="0DC56928" w:rsidR="008E5BE5" w:rsidRPr="00473883" w:rsidRDefault="008E5BE5" w:rsidP="008E5BE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6A5DC538" w14:textId="41A45299" w:rsidR="008E5BE5" w:rsidRDefault="008E5BE5" w:rsidP="008E5BE5">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In mode 1, even if DRX configuration of RX-UE corresponding to a traffic at TX-UE is reported to gNB, there could be a few cases that scheduled resource by the gNB is not be included in active time at the RX-UE.</w:t>
      </w:r>
    </w:p>
    <w:p w14:paraId="55563DD2" w14:textId="07F41717" w:rsidR="008E5BE5" w:rsidRPr="00473883" w:rsidRDefault="008E5BE5" w:rsidP="008E5BE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12</w:t>
      </w:r>
      <w:r w:rsidRPr="00473883">
        <w:rPr>
          <w:rFonts w:eastAsiaTheme="minorEastAsia"/>
          <w:b/>
          <w:sz w:val="22"/>
          <w:u w:val="single"/>
          <w:lang w:val="en-US"/>
        </w:rPr>
        <w:t>:</w:t>
      </w:r>
    </w:p>
    <w:p w14:paraId="249F9EF9" w14:textId="7B03801F" w:rsidR="008E5BE5" w:rsidRDefault="008E5BE5" w:rsidP="008E5BE5">
      <w:pPr>
        <w:numPr>
          <w:ilvl w:val="0"/>
          <w:numId w:val="8"/>
        </w:numPr>
        <w:spacing w:before="50" w:afterLines="50" w:after="120"/>
        <w:jc w:val="both"/>
        <w:rPr>
          <w:rFonts w:eastAsiaTheme="minorEastAsia"/>
          <w:i/>
          <w:sz w:val="22"/>
          <w:lang w:val="en-US"/>
        </w:rPr>
      </w:pPr>
      <w:r>
        <w:rPr>
          <w:rFonts w:eastAsiaTheme="minorEastAsia"/>
          <w:i/>
          <w:sz w:val="22"/>
          <w:lang w:val="en-US"/>
        </w:rPr>
        <w:t>When TX-UE has a TB to be transmitted to RX-UE, and if a SL resource scheduled by gNB is not included in active time in the RX-UE, TX-UE skips transmission at the resource and reports the misalignment by HARQ-ACK report to the gNB.</w:t>
      </w:r>
    </w:p>
    <w:p w14:paraId="5057271D" w14:textId="54C275A7" w:rsidR="00215984" w:rsidRDefault="00215984" w:rsidP="00215984">
      <w:pPr>
        <w:numPr>
          <w:ilvl w:val="1"/>
          <w:numId w:val="8"/>
        </w:numPr>
        <w:spacing w:before="50" w:afterLines="50" w:after="120"/>
        <w:jc w:val="both"/>
        <w:rPr>
          <w:rFonts w:eastAsiaTheme="minorEastAsia"/>
          <w:i/>
          <w:sz w:val="22"/>
          <w:lang w:val="en-US"/>
        </w:rPr>
      </w:pPr>
      <w:r>
        <w:rPr>
          <w:rFonts w:eastAsiaTheme="minorEastAsia"/>
          <w:i/>
          <w:sz w:val="22"/>
          <w:lang w:val="en-US"/>
        </w:rPr>
        <w:t>Send an LS to RAN2</w:t>
      </w:r>
      <w:r w:rsidR="00211017">
        <w:rPr>
          <w:rFonts w:eastAsiaTheme="minorEastAsia"/>
          <w:i/>
          <w:sz w:val="22"/>
          <w:lang w:val="en-US"/>
        </w:rPr>
        <w:t xml:space="preserve"> to inform this</w:t>
      </w:r>
      <w:r>
        <w:rPr>
          <w:rFonts w:eastAsiaTheme="minorEastAsia"/>
          <w:i/>
          <w:sz w:val="22"/>
          <w:lang w:val="en-US"/>
        </w:rPr>
        <w:t>.</w:t>
      </w:r>
    </w:p>
    <w:p w14:paraId="5A3E5C00" w14:textId="77777777" w:rsidR="00E91817" w:rsidRPr="00CF7224" w:rsidRDefault="00E91817" w:rsidP="009D0F41">
      <w:pPr>
        <w:spacing w:beforeLines="50" w:before="120" w:afterLines="50" w:after="120"/>
        <w:jc w:val="both"/>
        <w:rPr>
          <w:rFonts w:eastAsiaTheme="minorEastAsia"/>
          <w:iCs/>
          <w:sz w:val="22"/>
          <w:lang w:val="en-US"/>
        </w:rPr>
      </w:pPr>
    </w:p>
    <w:p w14:paraId="7E9381B3" w14:textId="2D0F8746" w:rsidR="009D0F41" w:rsidRPr="00473883" w:rsidRDefault="009D0F41" w:rsidP="009D0F4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Power saving of UE behavior after resource selection</w:t>
      </w:r>
    </w:p>
    <w:p w14:paraId="753AD442" w14:textId="67D55264" w:rsidR="000B756E" w:rsidRDefault="000B756E" w:rsidP="009D0F41">
      <w:pPr>
        <w:spacing w:beforeLines="50" w:before="120" w:afterLines="50" w:after="120"/>
        <w:jc w:val="both"/>
        <w:rPr>
          <w:rFonts w:eastAsiaTheme="minorEastAsia"/>
          <w:iCs/>
          <w:sz w:val="22"/>
          <w:lang w:val="en-US"/>
        </w:rPr>
      </w:pPr>
      <w:r>
        <w:rPr>
          <w:rFonts w:eastAsiaTheme="minorEastAsia"/>
          <w:iCs/>
          <w:sz w:val="22"/>
          <w:lang w:val="en-US"/>
        </w:rPr>
        <w:t xml:space="preserve">At previous RAN1 meetings, basically discussions were carried out in terms of power saving on </w:t>
      </w:r>
      <w:r w:rsidR="00EB3B18">
        <w:rPr>
          <w:rFonts w:eastAsiaTheme="minorEastAsia"/>
          <w:iCs/>
          <w:sz w:val="22"/>
          <w:lang w:val="en-US"/>
        </w:rPr>
        <w:t xml:space="preserve">sensing before resource selection behavior. On the other hand, power consumption after resource selection is also key aspect RAN1 should discuss. For example, additional sensing for re-evaluation/pre-emption check and </w:t>
      </w:r>
      <w:r w:rsidR="00BE5F54">
        <w:rPr>
          <w:rFonts w:eastAsiaTheme="minorEastAsia"/>
          <w:iCs/>
          <w:sz w:val="22"/>
          <w:lang w:val="en-US"/>
        </w:rPr>
        <w:t>PSFCH-related behavior.</w:t>
      </w:r>
    </w:p>
    <w:p w14:paraId="7DC6B1FF" w14:textId="6479F035" w:rsidR="00BE5F54" w:rsidRDefault="00BE5F54" w:rsidP="00BE5F54">
      <w:pPr>
        <w:tabs>
          <w:tab w:val="left" w:pos="5505"/>
        </w:tabs>
        <w:spacing w:beforeLines="50" w:before="120" w:afterLines="50" w:after="120"/>
        <w:jc w:val="both"/>
        <w:rPr>
          <w:rFonts w:eastAsiaTheme="minorEastAsia"/>
          <w:iCs/>
          <w:sz w:val="22"/>
          <w:lang w:val="en-US"/>
        </w:rPr>
      </w:pPr>
      <w:r>
        <w:rPr>
          <w:rFonts w:eastAsiaTheme="minorEastAsia"/>
          <w:iCs/>
          <w:sz w:val="22"/>
          <w:lang w:val="en-US"/>
        </w:rPr>
        <w:t>Observation 1/Proposal 1 and Observation 6/Proposal 9 are presented from this perspective. Besides these, RAN1 should discuss further to reduce power consumption after resource selection. For example, it seems that the following options are possible:</w:t>
      </w:r>
    </w:p>
    <w:p w14:paraId="35010788" w14:textId="30D912E1" w:rsidR="00BE5F54" w:rsidRDefault="00BE5F54" w:rsidP="00BE5F54">
      <w:pPr>
        <w:pStyle w:val="afe"/>
        <w:numPr>
          <w:ilvl w:val="0"/>
          <w:numId w:val="34"/>
        </w:numPr>
        <w:tabs>
          <w:tab w:val="left" w:pos="5505"/>
        </w:tabs>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w:t>
      </w:r>
      <w:r w:rsidR="00961E6A">
        <w:rPr>
          <w:rFonts w:eastAsiaTheme="minorEastAsia"/>
          <w:iCs/>
          <w:sz w:val="22"/>
          <w:lang w:val="en-US"/>
        </w:rPr>
        <w:t>selection of early in time resources</w:t>
      </w:r>
    </w:p>
    <w:p w14:paraId="12B61031" w14:textId="06BDD6AD" w:rsidR="000155AE" w:rsidRDefault="000155AE" w:rsidP="000155AE">
      <w:pPr>
        <w:pStyle w:val="afe"/>
        <w:ind w:left="960"/>
        <w:rPr>
          <w:rFonts w:eastAsiaTheme="minorEastAsia"/>
          <w:iCs/>
          <w:sz w:val="22"/>
          <w:lang w:val="en-US"/>
        </w:rPr>
      </w:pPr>
      <w:r>
        <w:rPr>
          <w:rFonts w:eastAsiaTheme="minorEastAsia"/>
          <w:iCs/>
          <w:sz w:val="22"/>
          <w:lang w:val="en-US"/>
        </w:rPr>
        <w:t>This option is beneficial to complete transmissions within on-duration of a DRX cycle. Otherwise, it could happen that the first transmission is at later slot and the TB transmission is not completed within on-duration due to NACK feedback or pre-emption or etc. Transmission is done after on-duration timer expired and hence power saving performance will get worse due to the active state instead of sleep state.</w:t>
      </w:r>
    </w:p>
    <w:p w14:paraId="7C500089" w14:textId="3856F1F3" w:rsidR="00961E6A" w:rsidRDefault="00961E6A" w:rsidP="00BE5F54">
      <w:pPr>
        <w:pStyle w:val="afe"/>
        <w:numPr>
          <w:ilvl w:val="0"/>
          <w:numId w:val="34"/>
        </w:numPr>
        <w:tabs>
          <w:tab w:val="left" w:pos="5505"/>
        </w:tabs>
        <w:spacing w:beforeLines="50" w:before="120" w:afterLines="50" w:after="120"/>
        <w:ind w:leftChars="0"/>
        <w:jc w:val="both"/>
        <w:rPr>
          <w:rFonts w:eastAsiaTheme="minorEastAsia"/>
          <w:iCs/>
          <w:sz w:val="22"/>
          <w:lang w:val="en-US"/>
        </w:rPr>
      </w:pPr>
      <w:r>
        <w:rPr>
          <w:rFonts w:eastAsiaTheme="minorEastAsia"/>
          <w:iCs/>
          <w:sz w:val="22"/>
          <w:lang w:val="en-US"/>
        </w:rPr>
        <w:t>Option 2: mixed mechanism of blind retransmissions and HARQ-based retransmissions</w:t>
      </w:r>
    </w:p>
    <w:p w14:paraId="04C1D222" w14:textId="3247DA90" w:rsidR="000155AE" w:rsidRPr="000155AE" w:rsidRDefault="000155AE" w:rsidP="000155AE">
      <w:pPr>
        <w:pStyle w:val="afe"/>
        <w:ind w:left="960"/>
        <w:rPr>
          <w:rFonts w:eastAsiaTheme="minorEastAsia"/>
          <w:iCs/>
          <w:sz w:val="22"/>
          <w:lang w:val="en-US"/>
        </w:rPr>
      </w:pPr>
      <w:r>
        <w:rPr>
          <w:rFonts w:eastAsiaTheme="minorEastAsia"/>
          <w:iCs/>
          <w:sz w:val="22"/>
          <w:lang w:val="en-US"/>
        </w:rPr>
        <w:t>HARQ feedback is an important feature for better reliability while whether it is good is questionable from power saving perspective. HARQ-based retransmissions need more time for multiple transmissions due to HARQ RTT and processing time.</w:t>
      </w:r>
      <w:r w:rsidR="002A3A70">
        <w:rPr>
          <w:rFonts w:eastAsiaTheme="minorEastAsia"/>
          <w:iCs/>
          <w:sz w:val="22"/>
          <w:lang w:val="en-US"/>
        </w:rPr>
        <w:t xml:space="preserve"> This means that more slots are monitored with more power consumption.</w:t>
      </w:r>
      <w:r>
        <w:rPr>
          <w:rFonts w:eastAsiaTheme="minorEastAsia"/>
          <w:iCs/>
          <w:sz w:val="22"/>
          <w:lang w:val="en-US"/>
        </w:rPr>
        <w:t xml:space="preserve"> </w:t>
      </w:r>
      <w:r w:rsidR="002A3A70">
        <w:rPr>
          <w:rFonts w:eastAsiaTheme="minorEastAsia"/>
          <w:iCs/>
          <w:sz w:val="22"/>
          <w:lang w:val="en-US"/>
        </w:rPr>
        <w:t>To achieve both of better reliability and better power saving, it would be a possible solution that blind retransmissions and HARQ-based retransmissions are mixedly used for transmissions of a TB. In this case, multiple transmissions are possible while less power consumption is expected because of contiguous/adjacent transmissions in time.</w:t>
      </w:r>
    </w:p>
    <w:p w14:paraId="64599362" w14:textId="42E14745" w:rsidR="009D0F41" w:rsidRDefault="002A3A70" w:rsidP="009D0F41">
      <w:pPr>
        <w:spacing w:beforeLines="50" w:before="120" w:afterLines="50" w:after="120"/>
        <w:jc w:val="both"/>
        <w:rPr>
          <w:rFonts w:eastAsiaTheme="minorEastAsia"/>
          <w:iCs/>
          <w:sz w:val="22"/>
          <w:lang w:val="en-US"/>
        </w:rPr>
      </w:pPr>
      <w:r>
        <w:rPr>
          <w:rFonts w:eastAsiaTheme="minorEastAsia"/>
          <w:iCs/>
          <w:sz w:val="22"/>
          <w:lang w:val="en-US"/>
        </w:rPr>
        <w:t>Of course there would be other options that are beneficial from perspective of reduced power consumption after resource selection. Anyway, we believe that RAN1 should discuss this aspect further.</w:t>
      </w:r>
    </w:p>
    <w:p w14:paraId="7BF1C1AE" w14:textId="6ADF4399" w:rsidR="002A3A70" w:rsidRPr="00473883" w:rsidRDefault="002A3A70" w:rsidP="002A3A70">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13</w:t>
      </w:r>
      <w:r w:rsidRPr="00473883">
        <w:rPr>
          <w:rFonts w:eastAsiaTheme="minorEastAsia"/>
          <w:b/>
          <w:sz w:val="22"/>
          <w:u w:val="single"/>
          <w:lang w:val="en-US"/>
        </w:rPr>
        <w:t>:</w:t>
      </w:r>
    </w:p>
    <w:p w14:paraId="04A03703" w14:textId="4DFD38BE" w:rsidR="002A3A70" w:rsidRDefault="002A3A70" w:rsidP="002A3A70">
      <w:pPr>
        <w:numPr>
          <w:ilvl w:val="0"/>
          <w:numId w:val="8"/>
        </w:numPr>
        <w:spacing w:before="50" w:afterLines="50" w:after="120"/>
        <w:jc w:val="both"/>
        <w:rPr>
          <w:rFonts w:eastAsiaTheme="minorEastAsia"/>
          <w:i/>
          <w:sz w:val="22"/>
          <w:lang w:val="en-US"/>
        </w:rPr>
      </w:pPr>
      <w:r>
        <w:rPr>
          <w:rFonts w:eastAsiaTheme="minorEastAsia"/>
          <w:i/>
          <w:sz w:val="22"/>
          <w:lang w:val="en-US"/>
        </w:rPr>
        <w:t>RAN1 discuss further power saving feature after resource selection; for example,</w:t>
      </w:r>
    </w:p>
    <w:p w14:paraId="116B18E1" w14:textId="4651EEA9" w:rsidR="002A3A70" w:rsidRDefault="002A3A70" w:rsidP="002A3A70">
      <w:pPr>
        <w:numPr>
          <w:ilvl w:val="1"/>
          <w:numId w:val="8"/>
        </w:numPr>
        <w:spacing w:before="50" w:afterLines="50" w:after="120"/>
        <w:jc w:val="both"/>
        <w:rPr>
          <w:rFonts w:eastAsiaTheme="minorEastAsia"/>
          <w:i/>
          <w:sz w:val="22"/>
          <w:lang w:val="en-US"/>
        </w:rPr>
      </w:pPr>
      <w:r>
        <w:rPr>
          <w:rFonts w:eastAsiaTheme="minorEastAsia"/>
          <w:i/>
          <w:sz w:val="22"/>
          <w:lang w:val="en-US"/>
        </w:rPr>
        <w:t>Option 1: selection of early in time resources</w:t>
      </w:r>
    </w:p>
    <w:p w14:paraId="503DAA34" w14:textId="6DB29C71" w:rsidR="002A3A70" w:rsidRDefault="002A3A70" w:rsidP="002A3A70">
      <w:pPr>
        <w:numPr>
          <w:ilvl w:val="1"/>
          <w:numId w:val="8"/>
        </w:numPr>
        <w:spacing w:before="50" w:afterLines="50" w:after="120"/>
        <w:jc w:val="both"/>
        <w:rPr>
          <w:rFonts w:eastAsiaTheme="minorEastAsia"/>
          <w:i/>
          <w:sz w:val="22"/>
          <w:lang w:val="en-US"/>
        </w:rPr>
      </w:pPr>
      <w:r>
        <w:rPr>
          <w:rFonts w:eastAsiaTheme="minorEastAsia"/>
          <w:i/>
          <w:sz w:val="22"/>
          <w:lang w:val="en-US"/>
        </w:rPr>
        <w:t xml:space="preserve">Option 2: mixed mechanism of </w:t>
      </w:r>
      <w:r w:rsidRPr="002A3A70">
        <w:rPr>
          <w:rFonts w:eastAsiaTheme="minorEastAsia"/>
          <w:i/>
          <w:sz w:val="22"/>
          <w:lang w:val="en-US"/>
        </w:rPr>
        <w:t>blind retransmissions and HARQ-based retransmissions</w:t>
      </w:r>
    </w:p>
    <w:p w14:paraId="0D5A597C" w14:textId="77777777" w:rsidR="0077410E" w:rsidRPr="00473883" w:rsidRDefault="0077410E" w:rsidP="00383841">
      <w:pPr>
        <w:spacing w:beforeLines="50" w:before="120" w:afterLines="50" w:after="120"/>
        <w:jc w:val="both"/>
        <w:rPr>
          <w:rFonts w:eastAsiaTheme="minorEastAsia"/>
          <w:iCs/>
          <w:sz w:val="22"/>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CEDA993" w14:textId="77777777" w:rsidR="00230A68" w:rsidRPr="00473883" w:rsidRDefault="00230A68" w:rsidP="00230A68">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448F5F44"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Enhancement on determination of Y candidate slots is necessary so that Y candidate slots are selected as close as possible.</w:t>
      </w:r>
    </w:p>
    <w:p w14:paraId="1B38BC3A" w14:textId="77777777" w:rsidR="00230A68" w:rsidRPr="00473883" w:rsidRDefault="00230A68" w:rsidP="00230A68">
      <w:pPr>
        <w:spacing w:before="50" w:afterLines="50" w:after="120"/>
        <w:jc w:val="both"/>
        <w:rPr>
          <w:rFonts w:eastAsiaTheme="minorEastAsia"/>
          <w:b/>
          <w:sz w:val="22"/>
          <w:u w:val="single"/>
          <w:lang w:val="en-US"/>
        </w:rPr>
      </w:pPr>
      <w:r>
        <w:rPr>
          <w:rFonts w:eastAsiaTheme="minorEastAsia"/>
          <w:b/>
          <w:sz w:val="22"/>
          <w:u w:val="single"/>
          <w:lang w:val="en-US"/>
        </w:rPr>
        <w:lastRenderedPageBreak/>
        <w:t>Proposal</w:t>
      </w:r>
      <w:r w:rsidRPr="00473883">
        <w:rPr>
          <w:rFonts w:eastAsiaTheme="minorEastAsia"/>
          <w:b/>
          <w:sz w:val="22"/>
          <w:u w:val="single"/>
          <w:lang w:val="en-US"/>
        </w:rPr>
        <w:t xml:space="preserve"> </w:t>
      </w:r>
      <w:r>
        <w:rPr>
          <w:rFonts w:eastAsiaTheme="minorEastAsia"/>
          <w:b/>
          <w:sz w:val="22"/>
          <w:u w:val="single"/>
          <w:lang w:val="en-US"/>
        </w:rPr>
        <w:t>1</w:t>
      </w:r>
      <w:r w:rsidRPr="00473883">
        <w:rPr>
          <w:rFonts w:eastAsiaTheme="minorEastAsia"/>
          <w:b/>
          <w:sz w:val="22"/>
          <w:u w:val="single"/>
          <w:lang w:val="en-US"/>
        </w:rPr>
        <w:t>:</w:t>
      </w:r>
    </w:p>
    <w:p w14:paraId="6A99BBA2"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For determination of a set of Y candidate slots in partial sensing,</w:t>
      </w:r>
    </w:p>
    <w:p w14:paraId="26C02965" w14:textId="77777777" w:rsidR="00230A68" w:rsidRDefault="00230A68" w:rsidP="00230A68">
      <w:pPr>
        <w:numPr>
          <w:ilvl w:val="1"/>
          <w:numId w:val="8"/>
        </w:numPr>
        <w:spacing w:before="50" w:afterLines="50" w:after="120"/>
        <w:jc w:val="both"/>
        <w:rPr>
          <w:rFonts w:eastAsiaTheme="minorEastAsia"/>
          <w:i/>
          <w:sz w:val="22"/>
          <w:lang w:val="en-US"/>
        </w:rPr>
      </w:pPr>
      <w:r>
        <w:rPr>
          <w:rFonts w:eastAsiaTheme="minorEastAsia"/>
          <w:i/>
          <w:sz w:val="22"/>
          <w:lang w:val="en-US"/>
        </w:rPr>
        <w:t>Definitions of T1 and T2 are the same as in Rel-16</w:t>
      </w:r>
    </w:p>
    <w:p w14:paraId="3500BE9D" w14:textId="77777777" w:rsidR="00230A68" w:rsidRDefault="00230A68" w:rsidP="00230A68">
      <w:pPr>
        <w:numPr>
          <w:ilvl w:val="1"/>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Y</m:t>
                </m:r>
              </m:sub>
            </m:sSub>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threshold</m:t>
            </m:r>
          </m:sub>
        </m:sSub>
      </m:oMath>
      <w:r>
        <w:rPr>
          <w:rFonts w:eastAsiaTheme="minorEastAsia"/>
          <w:i/>
          <w:sz w:val="22"/>
          <w:lang w:val="en-US"/>
        </w:rPr>
        <w:t>, where</w:t>
      </w:r>
    </w:p>
    <w:p w14:paraId="789D6C57" w14:textId="77777777" w:rsidR="00230A68" w:rsidRDefault="00230A68" w:rsidP="00230A68">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Y</m:t>
                </m:r>
              </m:sub>
            </m:sSub>
          </m:sub>
        </m:sSub>
      </m:oMath>
      <w:r>
        <w:rPr>
          <w:rFonts w:eastAsiaTheme="minorEastAsia"/>
          <w:i/>
          <w:sz w:val="22"/>
          <w:lang w:val="en-US"/>
        </w:rPr>
        <w:t>: the last slot index in a set of Y candidate slots</w:t>
      </w:r>
    </w:p>
    <w:p w14:paraId="4A52479B" w14:textId="77777777" w:rsidR="00230A68" w:rsidRDefault="00230A68" w:rsidP="00230A68">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the first slot index in a set of Y candidate slots</w:t>
      </w:r>
    </w:p>
    <w:p w14:paraId="5191E4D7" w14:textId="77777777" w:rsidR="00230A68" w:rsidRDefault="00230A68" w:rsidP="00230A68">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threshold</m:t>
            </m:r>
          </m:sub>
        </m:sSub>
      </m:oMath>
      <w:r>
        <w:rPr>
          <w:rFonts w:eastAsiaTheme="minorEastAsia"/>
          <w:i/>
          <w:sz w:val="22"/>
          <w:lang w:val="en-US"/>
        </w:rPr>
        <w:t>: is a (pre-)configured parameter</w:t>
      </w:r>
    </w:p>
    <w:p w14:paraId="38A5BF60" w14:textId="77777777" w:rsidR="00230A68" w:rsidRPr="00473883" w:rsidRDefault="00230A68" w:rsidP="00230A68">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2</w:t>
      </w:r>
      <w:r w:rsidRPr="00473883">
        <w:rPr>
          <w:rFonts w:eastAsiaTheme="minorEastAsia"/>
          <w:b/>
          <w:sz w:val="22"/>
          <w:u w:val="single"/>
          <w:lang w:val="en-US"/>
        </w:rPr>
        <w:t>:</w:t>
      </w:r>
    </w:p>
    <w:p w14:paraId="49AB923A"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Periodic-based partial sensing is applied for the following cases:</w:t>
      </w:r>
    </w:p>
    <w:p w14:paraId="5615986E" w14:textId="77777777" w:rsidR="00230A68" w:rsidRDefault="00230A68" w:rsidP="00230A68">
      <w:pPr>
        <w:numPr>
          <w:ilvl w:val="1"/>
          <w:numId w:val="8"/>
        </w:numPr>
        <w:spacing w:before="5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or</w:t>
      </w:r>
    </w:p>
    <w:p w14:paraId="15859A3E" w14:textId="77777777" w:rsidR="00230A68" w:rsidRDefault="00230A68" w:rsidP="00230A68">
      <w:pPr>
        <w:numPr>
          <w:ilvl w:val="1"/>
          <w:numId w:val="8"/>
        </w:numPr>
        <w:spacing w:before="50" w:afterLines="50" w:after="120"/>
        <w:jc w:val="both"/>
        <w:rPr>
          <w:rFonts w:eastAsiaTheme="minorEastAsia"/>
          <w:i/>
          <w:sz w:val="22"/>
          <w:lang w:val="en-US"/>
        </w:rPr>
      </w:pPr>
      <w:r>
        <w:rPr>
          <w:rFonts w:eastAsiaTheme="minorEastAsia"/>
          <w:i/>
          <w:sz w:val="22"/>
          <w:lang w:val="en-US"/>
        </w:rPr>
        <w:t xml:space="preserve">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all sensing results corresponding to a set of Y candidate slots are available</w:t>
      </w:r>
    </w:p>
    <w:p w14:paraId="417AEDAD" w14:textId="77777777" w:rsidR="00230A68" w:rsidRDefault="00230A68" w:rsidP="00230A68">
      <w:pPr>
        <w:numPr>
          <w:ilvl w:val="1"/>
          <w:numId w:val="8"/>
        </w:numPr>
        <w:spacing w:before="50" w:afterLines="50" w:after="120"/>
        <w:jc w:val="both"/>
        <w:rPr>
          <w:rFonts w:eastAsiaTheme="minorEastAsia"/>
          <w:i/>
          <w:sz w:val="22"/>
          <w:lang w:val="en-US"/>
        </w:rPr>
      </w:pPr>
      <w:r>
        <w:rPr>
          <w:rFonts w:eastAsiaTheme="minorEastAsia"/>
          <w:i/>
          <w:sz w:val="22"/>
          <w:lang w:val="en-US"/>
        </w:rPr>
        <w:t xml:space="preserve">FFS: A UE transmits a traffic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 xml:space="preserve"> and a part of sensing results corresponding to a set of Y candidate slots are available</w:t>
      </w:r>
    </w:p>
    <w:p w14:paraId="79FFA0AA" w14:textId="77777777" w:rsidR="00230A68" w:rsidRPr="00473883" w:rsidRDefault="00230A68" w:rsidP="00230A68">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3</w:t>
      </w:r>
      <w:r w:rsidRPr="00473883">
        <w:rPr>
          <w:rFonts w:eastAsiaTheme="minorEastAsia"/>
          <w:b/>
          <w:sz w:val="22"/>
          <w:u w:val="single"/>
          <w:lang w:val="en-US"/>
        </w:rPr>
        <w:t>:</w:t>
      </w:r>
    </w:p>
    <w:p w14:paraId="5EC382A6"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Agreements in RAN1#104-e on determination of a set of Y candidate slots are commonly applied to periodic-based partial sensing and contiguous partial sensing.</w:t>
      </w:r>
    </w:p>
    <w:p w14:paraId="5F97E15F" w14:textId="77777777" w:rsidR="00230A68" w:rsidRPr="00473883" w:rsidRDefault="00230A68" w:rsidP="00230A68">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2</w:t>
      </w:r>
      <w:r w:rsidRPr="00473883">
        <w:rPr>
          <w:rFonts w:eastAsiaTheme="minorEastAsia"/>
          <w:b/>
          <w:sz w:val="22"/>
          <w:u w:val="single"/>
          <w:lang w:val="en-US"/>
        </w:rPr>
        <w:t>:</w:t>
      </w:r>
    </w:p>
    <w:p w14:paraId="60ADE3AF"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On P_reserve and k, there is a trade-off between resource exclusion performance and power saving performance.</w:t>
      </w:r>
    </w:p>
    <w:p w14:paraId="309F7C52" w14:textId="77777777" w:rsidR="00230A68" w:rsidRPr="00473883" w:rsidRDefault="00230A68" w:rsidP="00230A68">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7171110E"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For P_reserve, support option 1.</w:t>
      </w:r>
    </w:p>
    <w:p w14:paraId="19A839EE" w14:textId="77777777" w:rsidR="00230A68" w:rsidRDefault="00230A68" w:rsidP="00230A68">
      <w:pPr>
        <w:numPr>
          <w:ilvl w:val="1"/>
          <w:numId w:val="8"/>
        </w:numPr>
        <w:spacing w:before="50" w:afterLines="50" w:after="120"/>
        <w:jc w:val="both"/>
        <w:rPr>
          <w:rFonts w:eastAsiaTheme="minorEastAsia"/>
          <w:i/>
          <w:sz w:val="22"/>
          <w:lang w:val="en-US"/>
        </w:rPr>
      </w:pPr>
      <w:r>
        <w:rPr>
          <w:rFonts w:eastAsiaTheme="minorEastAsia"/>
          <w:i/>
          <w:sz w:val="22"/>
          <w:lang w:val="en-US"/>
        </w:rPr>
        <w:t xml:space="preserve">i.e. P_reserve </w:t>
      </w:r>
      <w:r w:rsidRPr="0028254F">
        <w:rPr>
          <w:rFonts w:eastAsiaTheme="minorEastAsia"/>
          <w:i/>
          <w:sz w:val="22"/>
          <w:lang w:val="en-US"/>
        </w:rPr>
        <w:t>corresponds to all values from the configured set sl-ResourceReservePeriodList</w:t>
      </w:r>
    </w:p>
    <w:p w14:paraId="1D209E17" w14:textId="77777777" w:rsidR="00230A68" w:rsidRPr="00473883" w:rsidRDefault="00230A68" w:rsidP="00230A68">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3</w:t>
      </w:r>
      <w:r w:rsidRPr="00473883">
        <w:rPr>
          <w:rFonts w:eastAsiaTheme="minorEastAsia"/>
          <w:b/>
          <w:sz w:val="22"/>
          <w:u w:val="single"/>
          <w:lang w:val="en-US"/>
        </w:rPr>
        <w:t>:</w:t>
      </w:r>
    </w:p>
    <w:p w14:paraId="075DA8FB"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Option 1/Option 2 for k do not have flexibility on trade-off between resource exclusion performance and power saving performance.</w:t>
      </w:r>
    </w:p>
    <w:p w14:paraId="2F2869BF"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Option 4/Option 5/Option 6 for k is possible to monitor only more previous slots than the most recent occasion. Resource reservation in the most recent occasion is missed, so the possibility seems unnecessary.</w:t>
      </w:r>
    </w:p>
    <w:p w14:paraId="3C6D7F95" w14:textId="77777777" w:rsidR="00230A68" w:rsidRPr="00473883" w:rsidRDefault="00230A68" w:rsidP="00230A68">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4FC43DA3" w14:textId="77777777" w:rsidR="00230A68" w:rsidRDefault="00230A68" w:rsidP="00230A68">
      <w:pPr>
        <w:numPr>
          <w:ilvl w:val="0"/>
          <w:numId w:val="8"/>
        </w:numPr>
        <w:spacing w:before="50" w:afterLines="50" w:after="120"/>
        <w:jc w:val="both"/>
        <w:rPr>
          <w:rFonts w:eastAsiaTheme="minorEastAsia"/>
          <w:i/>
          <w:sz w:val="22"/>
          <w:lang w:val="en-US"/>
        </w:rPr>
      </w:pPr>
      <w:r>
        <w:rPr>
          <w:rFonts w:eastAsiaTheme="minorEastAsia"/>
          <w:i/>
          <w:sz w:val="22"/>
          <w:lang w:val="en-US"/>
        </w:rPr>
        <w:t>For k, support option 7.</w:t>
      </w:r>
    </w:p>
    <w:p w14:paraId="367D6D22" w14:textId="77777777" w:rsidR="00230A68" w:rsidRDefault="00230A68" w:rsidP="00230A68">
      <w:pPr>
        <w:numPr>
          <w:ilvl w:val="1"/>
          <w:numId w:val="8"/>
        </w:numPr>
        <w:spacing w:before="50" w:afterLines="50" w:after="120"/>
        <w:jc w:val="both"/>
        <w:rPr>
          <w:rFonts w:eastAsiaTheme="minorEastAsia"/>
          <w:i/>
          <w:sz w:val="22"/>
          <w:lang w:val="en-US"/>
        </w:rPr>
      </w:pPr>
      <w:r w:rsidRPr="00694F04">
        <w:rPr>
          <w:rFonts w:eastAsiaTheme="minorEastAsia"/>
          <w:i/>
          <w:sz w:val="22"/>
          <w:lang w:val="en-US"/>
        </w:rPr>
        <w:t xml:space="preserve">The </w:t>
      </w:r>
      <w:r>
        <w:rPr>
          <w:rFonts w:eastAsiaTheme="minorEastAsia"/>
          <w:i/>
          <w:sz w:val="22"/>
          <w:lang w:val="en-US"/>
        </w:rPr>
        <w:t xml:space="preserve">K </w:t>
      </w:r>
      <w:r w:rsidRPr="00694F04">
        <w:rPr>
          <w:rFonts w:eastAsiaTheme="minorEastAsia"/>
          <w:i/>
          <w:sz w:val="22"/>
          <w:lang w:val="en-US"/>
        </w:rPr>
        <w:t>most recent sensing occasions for a given reservation periodicity before the resource (re)selection trigger or the set of Y candidate slots subject to processing time restriction</w:t>
      </w:r>
      <w:r>
        <w:rPr>
          <w:rFonts w:eastAsiaTheme="minorEastAsia"/>
          <w:i/>
          <w:sz w:val="22"/>
          <w:lang w:val="en-US"/>
        </w:rPr>
        <w:t>.</w:t>
      </w:r>
    </w:p>
    <w:p w14:paraId="04D07FCE" w14:textId="536798F5" w:rsidR="00230A68" w:rsidRDefault="00230A68" w:rsidP="00230A68">
      <w:pPr>
        <w:numPr>
          <w:ilvl w:val="2"/>
          <w:numId w:val="8"/>
        </w:numPr>
        <w:spacing w:before="50" w:afterLines="50" w:after="120"/>
        <w:jc w:val="both"/>
        <w:rPr>
          <w:rFonts w:eastAsiaTheme="minorEastAsia"/>
          <w:i/>
          <w:sz w:val="22"/>
          <w:lang w:val="en-US"/>
        </w:rPr>
      </w:pPr>
      <w:r>
        <w:rPr>
          <w:rFonts w:eastAsiaTheme="minorEastAsia"/>
          <w:i/>
          <w:sz w:val="22"/>
          <w:lang w:val="en-US"/>
        </w:rPr>
        <w:t>A value K is (pre-)configured.</w:t>
      </w:r>
    </w:p>
    <w:p w14:paraId="249AF350" w14:textId="77777777" w:rsidR="00293A4C" w:rsidRPr="00473883" w:rsidRDefault="00293A4C" w:rsidP="00293A4C">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4</w:t>
      </w:r>
      <w:r w:rsidRPr="00473883">
        <w:rPr>
          <w:rFonts w:eastAsiaTheme="minorEastAsia"/>
          <w:b/>
          <w:sz w:val="22"/>
          <w:u w:val="single"/>
          <w:lang w:val="en-US"/>
        </w:rPr>
        <w:t>:</w:t>
      </w:r>
    </w:p>
    <w:p w14:paraId="67750F5D" w14:textId="77777777" w:rsidR="00293A4C" w:rsidRDefault="00293A4C" w:rsidP="00293A4C">
      <w:pPr>
        <w:numPr>
          <w:ilvl w:val="0"/>
          <w:numId w:val="8"/>
        </w:numPr>
        <w:spacing w:before="50" w:afterLines="50" w:after="120"/>
        <w:jc w:val="both"/>
        <w:rPr>
          <w:rFonts w:eastAsiaTheme="minorEastAsia"/>
          <w:i/>
          <w:sz w:val="22"/>
          <w:lang w:val="en-US"/>
        </w:rPr>
      </w:pPr>
      <w:r>
        <w:rPr>
          <w:rFonts w:eastAsiaTheme="minorEastAsia"/>
          <w:i/>
          <w:sz w:val="22"/>
          <w:lang w:val="en-US"/>
        </w:rPr>
        <w:t>For periodic traffic, TA can be negative value since packet arrival timing is predictable.</w:t>
      </w:r>
    </w:p>
    <w:p w14:paraId="10DB51AF" w14:textId="77777777" w:rsidR="00293A4C" w:rsidRPr="006F5CB4" w:rsidRDefault="00293A4C" w:rsidP="00293A4C">
      <w:pPr>
        <w:numPr>
          <w:ilvl w:val="0"/>
          <w:numId w:val="8"/>
        </w:numPr>
        <w:spacing w:before="50" w:afterLines="50" w:after="120"/>
        <w:jc w:val="both"/>
        <w:rPr>
          <w:rFonts w:eastAsiaTheme="minorEastAsia"/>
          <w:i/>
          <w:sz w:val="22"/>
          <w:lang w:val="en-US"/>
        </w:rPr>
      </w:pPr>
      <w:r>
        <w:rPr>
          <w:rFonts w:eastAsiaTheme="minorEastAsia"/>
          <w:i/>
          <w:sz w:val="22"/>
          <w:lang w:val="en-US"/>
        </w:rPr>
        <w:t>For aperiodic traffic, TA should not be negative value so that much less slots are monitored.</w:t>
      </w:r>
    </w:p>
    <w:p w14:paraId="16EA8701" w14:textId="77777777" w:rsidR="00293A4C" w:rsidRPr="00473883" w:rsidRDefault="00293A4C" w:rsidP="00293A4C">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3E49E5E3" w14:textId="77777777" w:rsidR="00293A4C" w:rsidRDefault="00293A4C" w:rsidP="00293A4C">
      <w:pPr>
        <w:numPr>
          <w:ilvl w:val="0"/>
          <w:numId w:val="8"/>
        </w:numPr>
        <w:spacing w:before="50" w:afterLines="50" w:after="120"/>
        <w:jc w:val="both"/>
        <w:rPr>
          <w:rFonts w:eastAsiaTheme="minorEastAsia"/>
          <w:i/>
          <w:sz w:val="22"/>
          <w:lang w:val="en-US"/>
        </w:rPr>
      </w:pPr>
      <w:r>
        <w:rPr>
          <w:rFonts w:eastAsiaTheme="minorEastAsia"/>
          <w:i/>
          <w:sz w:val="22"/>
          <w:lang w:val="en-US"/>
        </w:rPr>
        <w:t>For contiguous partial sensing,</w:t>
      </w:r>
    </w:p>
    <w:p w14:paraId="34051BF8" w14:textId="77777777" w:rsidR="00293A4C" w:rsidRDefault="00293A4C" w:rsidP="00293A4C">
      <w:pPr>
        <w:numPr>
          <w:ilvl w:val="1"/>
          <w:numId w:val="8"/>
        </w:numPr>
        <w:spacing w:before="50" w:afterLines="50" w:after="120"/>
        <w:jc w:val="both"/>
        <w:rPr>
          <w:rFonts w:eastAsiaTheme="minorEastAsia"/>
          <w:i/>
          <w:sz w:val="22"/>
          <w:lang w:val="en-US"/>
        </w:rPr>
      </w:pPr>
      <w:r>
        <w:rPr>
          <w:rFonts w:eastAsiaTheme="minorEastAsia"/>
          <w:i/>
          <w:sz w:val="22"/>
          <w:lang w:val="en-US"/>
        </w:rPr>
        <w:t>Define resource selection timing as n+T</w:t>
      </w:r>
      <w:r w:rsidRPr="00D60AA7">
        <w:rPr>
          <w:rFonts w:eastAsiaTheme="minorEastAsia"/>
          <w:i/>
          <w:sz w:val="22"/>
          <w:vertAlign w:val="subscript"/>
          <w:lang w:val="en-US"/>
        </w:rPr>
        <w:t>C</w:t>
      </w:r>
      <w:r>
        <w:rPr>
          <w:rFonts w:eastAsiaTheme="minorEastAsia"/>
          <w:i/>
          <w:sz w:val="22"/>
          <w:lang w:val="en-US"/>
        </w:rPr>
        <w:t>.</w:t>
      </w:r>
    </w:p>
    <w:p w14:paraId="430EBF27" w14:textId="77777777" w:rsidR="00293A4C" w:rsidRDefault="00293A4C" w:rsidP="00293A4C">
      <w:pPr>
        <w:numPr>
          <w:ilvl w:val="1"/>
          <w:numId w:val="8"/>
        </w:numPr>
        <w:spacing w:before="50" w:afterLines="50" w:after="120"/>
        <w:jc w:val="both"/>
        <w:rPr>
          <w:rFonts w:eastAsiaTheme="minorEastAsia"/>
          <w:i/>
          <w:sz w:val="22"/>
          <w:lang w:val="en-US"/>
        </w:rPr>
      </w:pPr>
      <w:r>
        <w:rPr>
          <w:rFonts w:eastAsiaTheme="minorEastAsia"/>
          <w:i/>
          <w:sz w:val="22"/>
          <w:lang w:val="en-US"/>
        </w:rPr>
        <w:lastRenderedPageBreak/>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27C80EA4" w14:textId="77777777" w:rsidR="00293A4C" w:rsidRDefault="00293A4C" w:rsidP="00293A4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-31</m:t>
        </m:r>
      </m:oMath>
      <w:r>
        <w:rPr>
          <w:rFonts w:eastAsiaTheme="minorEastAsia"/>
          <w:i/>
          <w:sz w:val="22"/>
          <w:lang w:val="en-US"/>
        </w:rPr>
        <w:t xml:space="preserve">, where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40E66A64" w14:textId="77777777" w:rsidR="00293A4C" w:rsidRPr="007C5992" w:rsidRDefault="00293A4C" w:rsidP="00293A4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628C5CBC" w14:textId="77777777" w:rsidR="00293A4C" w:rsidRPr="007C5992" w:rsidRDefault="00293A4C" w:rsidP="00293A4C">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70CAD53D" w14:textId="77777777" w:rsidR="00340681" w:rsidRPr="00473883" w:rsidRDefault="00340681" w:rsidP="00340681">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30636A04" w14:textId="77777777" w:rsidR="00340681" w:rsidRDefault="00340681" w:rsidP="00340681">
      <w:pPr>
        <w:numPr>
          <w:ilvl w:val="0"/>
          <w:numId w:val="8"/>
        </w:numPr>
        <w:spacing w:before="50" w:afterLines="50" w:after="120"/>
        <w:jc w:val="both"/>
        <w:rPr>
          <w:rFonts w:eastAsiaTheme="minorEastAsia"/>
          <w:i/>
          <w:sz w:val="22"/>
          <w:lang w:val="en-US"/>
        </w:rPr>
      </w:pPr>
      <w:r>
        <w:rPr>
          <w:rFonts w:eastAsiaTheme="minorEastAsia"/>
          <w:i/>
          <w:sz w:val="22"/>
          <w:lang w:val="en-US"/>
        </w:rPr>
        <w:t>For contiguous partial sensing,</w:t>
      </w:r>
    </w:p>
    <w:p w14:paraId="70E6E1CF" w14:textId="77777777" w:rsidR="00340681" w:rsidRDefault="00340681" w:rsidP="00340681">
      <w:pPr>
        <w:numPr>
          <w:ilvl w:val="1"/>
          <w:numId w:val="8"/>
        </w:numPr>
        <w:spacing w:before="50" w:afterLines="50" w:after="120"/>
        <w:jc w:val="both"/>
        <w:rPr>
          <w:rFonts w:eastAsiaTheme="minorEastAsia"/>
          <w:i/>
          <w:sz w:val="22"/>
          <w:lang w:val="en-US"/>
        </w:rPr>
      </w:pPr>
      <w:r>
        <w:rPr>
          <w:rFonts w:eastAsiaTheme="minorEastAsia"/>
          <w:i/>
          <w:sz w:val="22"/>
          <w:lang w:val="en-US"/>
        </w:rPr>
        <w:t xml:space="preserve">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Pr>
          <w:rFonts w:eastAsiaTheme="minorEastAsia"/>
          <w:i/>
          <w:sz w:val="22"/>
          <w:lang w:val="en-US"/>
        </w:rPr>
        <w:t>,</w:t>
      </w:r>
    </w:p>
    <w:p w14:paraId="6471B18A" w14:textId="77777777" w:rsidR="00340681" w:rsidRDefault="00340681" w:rsidP="00340681">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sz w:val="22"/>
          <w:lang w:val="en-US"/>
        </w:rPr>
        <w:t xml:space="preserve">, where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r>
          <m:rPr>
            <m:sty m:val="p"/>
          </m:rPr>
          <w:rPr>
            <w:rFonts w:ascii="Cambria Math" w:eastAsiaTheme="minorEastAsia" w:hAnsi="Cambria Math"/>
            <w:sz w:val="22"/>
            <w:lang w:val="en-US"/>
          </w:rPr>
          <m:t>=[1]</m:t>
        </m:r>
      </m:oMath>
    </w:p>
    <w:p w14:paraId="78B4F856" w14:textId="77777777" w:rsidR="00340681" w:rsidRPr="007C5992" w:rsidRDefault="00340681" w:rsidP="00340681">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e>
        </m:d>
        <m:r>
          <w:rPr>
            <w:rFonts w:ascii="Cambria Math" w:eastAsiaTheme="minorEastAsia" w:hAnsi="Cambria Math"/>
            <w:sz w:val="22"/>
            <w:lang w:val="en-US"/>
          </w:rPr>
          <m:t>-</m:t>
        </m:r>
        <m:d>
          <m:dPr>
            <m:ctrlPr>
              <w:rPr>
                <w:rFonts w:ascii="Cambria Math" w:eastAsiaTheme="minorEastAsia" w:hAnsi="Cambria Math"/>
                <w:i/>
                <w:sz w:val="22"/>
                <w:lang w:val="en-US"/>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+1</m:t>
            </m:r>
          </m:e>
        </m:d>
      </m:oMath>
    </w:p>
    <w:p w14:paraId="51A7E916" w14:textId="77777777" w:rsidR="00340681" w:rsidRPr="007C5992" w:rsidRDefault="00340681" w:rsidP="00340681">
      <w:pPr>
        <w:numPr>
          <w:ilvl w:val="2"/>
          <w:numId w:val="8"/>
        </w:numPr>
        <w:spacing w:before="50" w:afterLines="50" w:after="120"/>
        <w:jc w:val="both"/>
        <w:rPr>
          <w:rFonts w:eastAsiaTheme="minorEastAsia"/>
          <w:i/>
          <w:sz w:val="22"/>
          <w:lang w:val="en-US"/>
        </w:rPr>
      </w:pPr>
      <m:oMath>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C</m:t>
            </m:r>
          </m:sub>
        </m:sSub>
        <m: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0F114347" w14:textId="77777777" w:rsidR="001D1E02" w:rsidRPr="00473883" w:rsidRDefault="001D1E02" w:rsidP="001D1E02">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5</w:t>
      </w:r>
      <w:r w:rsidRPr="00473883">
        <w:rPr>
          <w:rFonts w:eastAsiaTheme="minorEastAsia"/>
          <w:b/>
          <w:sz w:val="22"/>
          <w:u w:val="single"/>
          <w:lang w:val="en-US"/>
        </w:rPr>
        <w:t>:</w:t>
      </w:r>
    </w:p>
    <w:p w14:paraId="244EBAEF" w14:textId="77777777" w:rsidR="001D1E02" w:rsidRPr="007C5992" w:rsidRDefault="001D1E02" w:rsidP="001D1E02">
      <w:pPr>
        <w:numPr>
          <w:ilvl w:val="0"/>
          <w:numId w:val="8"/>
        </w:numPr>
        <w:spacing w:before="50" w:afterLines="50" w:after="120"/>
        <w:jc w:val="both"/>
        <w:rPr>
          <w:rFonts w:eastAsiaTheme="minorEastAsia"/>
          <w:i/>
          <w:sz w:val="22"/>
          <w:lang w:val="en-US"/>
        </w:rPr>
      </w:pPr>
      <w:r>
        <w:rPr>
          <w:rFonts w:eastAsiaTheme="minorEastAsia"/>
          <w:i/>
          <w:sz w:val="22"/>
          <w:lang w:val="en-US"/>
        </w:rPr>
        <w:t xml:space="preserve">Sensing window </w:t>
      </w:r>
      <w:r w:rsidRPr="001D1E02">
        <w:rPr>
          <w:rFonts w:eastAsiaTheme="minorEastAsia"/>
          <w:i/>
          <w:iCs/>
          <w:sz w:val="22"/>
          <w:lang w:val="en-US"/>
        </w:rPr>
        <w:t>[n+T</w:t>
      </w:r>
      <w:r w:rsidRPr="001D1E02">
        <w:rPr>
          <w:rFonts w:eastAsiaTheme="minorEastAsia"/>
          <w:i/>
          <w:iCs/>
          <w:sz w:val="22"/>
          <w:vertAlign w:val="subscript"/>
          <w:lang w:val="en-US"/>
        </w:rPr>
        <w:t>A</w:t>
      </w:r>
      <w:r w:rsidRPr="001D1E02">
        <w:rPr>
          <w:rFonts w:eastAsiaTheme="minorEastAsia"/>
          <w:i/>
          <w:iCs/>
          <w:sz w:val="22"/>
          <w:lang w:val="en-US"/>
        </w:rPr>
        <w:t>, n+T</w:t>
      </w:r>
      <w:r w:rsidRPr="001D1E02">
        <w:rPr>
          <w:rFonts w:eastAsiaTheme="minorEastAsia"/>
          <w:i/>
          <w:iCs/>
          <w:sz w:val="22"/>
          <w:vertAlign w:val="subscript"/>
          <w:lang w:val="en-US"/>
        </w:rPr>
        <w:t>B</w:t>
      </w:r>
      <w:r w:rsidRPr="001D1E02">
        <w:rPr>
          <w:rFonts w:eastAsiaTheme="minorEastAsia"/>
          <w:i/>
          <w:iCs/>
          <w:sz w:val="22"/>
          <w:lang w:val="en-US"/>
        </w:rPr>
        <w:t>]</w:t>
      </w:r>
      <w:r>
        <w:rPr>
          <w:rFonts w:eastAsiaTheme="minorEastAsia"/>
          <w:i/>
          <w:sz w:val="22"/>
          <w:lang w:val="en-US"/>
        </w:rPr>
        <w:t xml:space="preserve"> of contiguous partial sensing could be </w:t>
      </w:r>
      <w:r w:rsidRPr="001D1E02">
        <w:rPr>
          <w:rFonts w:eastAsiaTheme="minorEastAsia"/>
          <w:i/>
          <w:sz w:val="22"/>
          <w:lang w:val="en-US"/>
        </w:rPr>
        <w:t>zero-width or small width</w:t>
      </w:r>
      <w:r>
        <w:rPr>
          <w:rFonts w:eastAsiaTheme="minorEastAsia"/>
          <w:i/>
          <w:sz w:val="22"/>
          <w:lang w:val="en-US"/>
        </w:rPr>
        <w:t>.</w:t>
      </w:r>
    </w:p>
    <w:p w14:paraId="12F4AEE0" w14:textId="77777777" w:rsidR="00806D4A" w:rsidRPr="00473883" w:rsidRDefault="00806D4A" w:rsidP="00806D4A">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4FE57CE0" w14:textId="77777777" w:rsidR="00806D4A" w:rsidRPr="00B004C6" w:rsidRDefault="00806D4A" w:rsidP="00806D4A">
      <w:pPr>
        <w:numPr>
          <w:ilvl w:val="0"/>
          <w:numId w:val="8"/>
        </w:numPr>
        <w:spacing w:before="50" w:afterLines="50" w:after="120"/>
        <w:jc w:val="both"/>
        <w:rPr>
          <w:rFonts w:eastAsiaTheme="minorEastAsia"/>
          <w:i/>
          <w:sz w:val="22"/>
          <w:lang w:val="en-US"/>
        </w:rPr>
      </w:pPr>
      <w:r w:rsidRPr="00B004C6">
        <w:rPr>
          <w:rFonts w:eastAsiaTheme="minorEastAsia"/>
          <w:i/>
          <w:sz w:val="22"/>
          <w:lang w:val="en-US"/>
        </w:rPr>
        <w:t>For determination of a set of Y candidate slots in partial sensing,</w:t>
      </w:r>
      <w:r>
        <w:rPr>
          <w:rFonts w:eastAsiaTheme="minorEastAsia"/>
          <w:i/>
          <w:sz w:val="22"/>
          <w:lang w:val="en-US"/>
        </w:rPr>
        <w:t xml:space="preserve"> a</w:t>
      </w:r>
      <w:r w:rsidRPr="00B004C6">
        <w:rPr>
          <w:rFonts w:eastAsiaTheme="minorEastAsia"/>
          <w:i/>
          <w:sz w:val="22"/>
          <w:lang w:val="en-US"/>
        </w:rPr>
        <w:t xml:space="preserve">t least for a transmission with a resource reservation interval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rsvp_TX</m:t>
            </m:r>
          </m:sub>
        </m:sSub>
        <m:r>
          <m:rPr>
            <m:sty m:val="p"/>
          </m:rPr>
          <w:rPr>
            <w:rFonts w:ascii="Cambria Math" w:eastAsiaTheme="minorEastAsia" w:hAnsi="Cambria Math"/>
            <w:sz w:val="22"/>
            <w:lang w:val="en-US"/>
          </w:rPr>
          <m:t>=0</m:t>
        </m:r>
      </m:oMath>
      <w:r w:rsidRPr="00B004C6">
        <w:rPr>
          <w:rFonts w:eastAsiaTheme="minorEastAsia"/>
          <w:i/>
          <w:sz w:val="22"/>
          <w:lang w:val="en-US"/>
        </w:rPr>
        <w:t>,</w:t>
      </w:r>
    </w:p>
    <w:p w14:paraId="31F46B60" w14:textId="77777777" w:rsidR="00806D4A" w:rsidRDefault="00806D4A" w:rsidP="00806D4A">
      <w:pPr>
        <w:numPr>
          <w:ilvl w:val="1"/>
          <w:numId w:val="8"/>
        </w:numPr>
        <w:spacing w:before="50" w:afterLines="50" w:after="120"/>
        <w:jc w:val="both"/>
        <w:rPr>
          <w:rFonts w:eastAsiaTheme="minorEastAsia"/>
          <w:i/>
          <w:sz w:val="22"/>
          <w:lang w:val="en-US"/>
        </w:rPr>
      </w:pPr>
      <w:r>
        <w:rPr>
          <w:rFonts w:eastAsiaTheme="minorEastAsia"/>
          <w:i/>
          <w:sz w:val="22"/>
          <w:lang w:val="en-US"/>
        </w:rPr>
        <w:t xml:space="preserve">The set of Y candidate slots is selected with a constraint of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r>
          <m:rPr>
            <m:sty m:val="p"/>
          </m:rPr>
          <w:rPr>
            <w:rFonts w:ascii="Cambria Math" w:eastAsiaTheme="minorEastAsia" w:hAnsi="Cambria Math"/>
            <w:sz w:val="22"/>
            <w:lang w:val="en-US"/>
          </w:rPr>
          <m:t>≥</m:t>
        </m:r>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where</w:t>
      </w:r>
    </w:p>
    <w:p w14:paraId="08C81F17" w14:textId="77777777" w:rsidR="00806D4A" w:rsidRDefault="00806D4A" w:rsidP="00806D4A">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i/>
          <w:sz w:val="22"/>
          <w:lang w:val="en-US"/>
        </w:rPr>
        <w:t xml:space="preserve"> is the first slot index in a set of Y candidate slots</w:t>
      </w:r>
    </w:p>
    <w:p w14:paraId="005D6756" w14:textId="77777777" w:rsidR="00806D4A" w:rsidRDefault="00806D4A" w:rsidP="00806D4A">
      <w:pPr>
        <w:numPr>
          <w:ilvl w:val="2"/>
          <w:numId w:val="8"/>
        </w:numPr>
        <w:spacing w:before="50" w:afterLines="50" w:after="120"/>
        <w:jc w:val="both"/>
        <w:rPr>
          <w:rFonts w:eastAsiaTheme="minorEastAsia"/>
          <w:i/>
          <w:sz w:val="22"/>
          <w:lang w:val="en-US"/>
        </w:rPr>
      </w:pPr>
      <m:oMath>
        <m:sSub>
          <m:sSubPr>
            <m:ctrlPr>
              <w:rPr>
                <w:rFonts w:ascii="Cambria Math" w:eastAsiaTheme="minorEastAsia" w:hAnsi="Cambria Math"/>
                <w:sz w:val="22"/>
                <w:lang w:val="en-US"/>
              </w:rPr>
            </m:ctrlPr>
          </m:sSubPr>
          <m:e>
            <m:r>
              <w:rPr>
                <w:rFonts w:ascii="Cambria Math" w:eastAsiaTheme="minorEastAsia" w:hAnsi="Cambria Math"/>
                <w:sz w:val="22"/>
                <w:lang w:val="en-US"/>
              </w:rPr>
              <m:t>X</m:t>
            </m:r>
          </m:e>
          <m:sub>
            <m:sSub>
              <m:sSubPr>
                <m:ctrlPr>
                  <w:rPr>
                    <w:rFonts w:ascii="Cambria Math" w:eastAsiaTheme="minorEastAsia" w:hAnsi="Cambria Math"/>
                    <w:i/>
                    <w:sz w:val="22"/>
                    <w:lang w:val="en-US"/>
                  </w:rPr>
                </m:ctrlPr>
              </m:sSubPr>
              <m:e>
                <m:r>
                  <w:rPr>
                    <w:rFonts w:ascii="Cambria Math" w:eastAsiaTheme="minorEastAsia" w:hAnsi="Cambria Math"/>
                    <w:sz w:val="22"/>
                    <w:lang w:val="en-US"/>
                  </w:rPr>
                  <m:t>y</m:t>
                </m:r>
              </m:e>
              <m:sub>
                <m:r>
                  <w:rPr>
                    <w:rFonts w:ascii="Cambria Math" w:eastAsiaTheme="minorEastAsia" w:hAnsi="Cambria Math"/>
                    <w:sz w:val="22"/>
                    <w:lang w:val="en-US"/>
                  </w:rPr>
                  <m:t>1</m:t>
                </m:r>
              </m:sub>
            </m:sSub>
          </m:sub>
        </m:sSub>
      </m:oMath>
      <w:r>
        <w:rPr>
          <w:rFonts w:eastAsiaTheme="minorEastAsia"/>
          <w:sz w:val="22"/>
          <w:lang w:val="en-US"/>
        </w:rPr>
        <w:t xml:space="preserve"> </w:t>
      </w:r>
      <w:r w:rsidRPr="00B004C6">
        <w:rPr>
          <w:rFonts w:eastAsiaTheme="minorEastAsia"/>
          <w:i/>
          <w:sz w:val="22"/>
          <w:lang w:val="en-US"/>
        </w:rPr>
        <w:t>is (pre-)configured</w:t>
      </w:r>
    </w:p>
    <w:p w14:paraId="7B56E80B" w14:textId="77777777" w:rsidR="00806D4A" w:rsidRPr="00473883" w:rsidRDefault="00806D4A" w:rsidP="00806D4A">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6</w:t>
      </w:r>
      <w:r w:rsidRPr="00473883">
        <w:rPr>
          <w:rFonts w:eastAsiaTheme="minorEastAsia"/>
          <w:b/>
          <w:sz w:val="22"/>
          <w:u w:val="single"/>
          <w:lang w:val="en-US"/>
        </w:rPr>
        <w:t>:</w:t>
      </w:r>
    </w:p>
    <w:p w14:paraId="5010EB47" w14:textId="77777777" w:rsidR="00806D4A" w:rsidRDefault="00806D4A" w:rsidP="00806D4A">
      <w:pPr>
        <w:numPr>
          <w:ilvl w:val="0"/>
          <w:numId w:val="8"/>
        </w:numPr>
        <w:spacing w:before="50" w:afterLines="50" w:after="120"/>
        <w:jc w:val="both"/>
        <w:rPr>
          <w:rFonts w:eastAsiaTheme="minorEastAsia"/>
          <w:i/>
          <w:sz w:val="22"/>
          <w:lang w:val="en-US"/>
        </w:rPr>
      </w:pPr>
      <w:r>
        <w:rPr>
          <w:rFonts w:eastAsiaTheme="minorEastAsia"/>
          <w:i/>
          <w:sz w:val="22"/>
          <w:lang w:val="en-US"/>
        </w:rPr>
        <w:t>When re-evaluation/pre-emption check with periodic-based partial sensing is triggered at slot m,</w:t>
      </w:r>
    </w:p>
    <w:p w14:paraId="341ED13E" w14:textId="77777777" w:rsidR="00806D4A" w:rsidRDefault="00806D4A" w:rsidP="00806D4A">
      <w:pPr>
        <w:numPr>
          <w:ilvl w:val="1"/>
          <w:numId w:val="8"/>
        </w:numPr>
        <w:spacing w:before="50" w:afterLines="50" w:after="120"/>
        <w:jc w:val="both"/>
        <w:rPr>
          <w:rFonts w:eastAsiaTheme="minorEastAsia"/>
          <w:i/>
          <w:sz w:val="22"/>
          <w:lang w:val="en-US"/>
        </w:rPr>
      </w:pPr>
      <w:r>
        <w:rPr>
          <w:rFonts w:eastAsiaTheme="minorEastAsia"/>
          <w:i/>
          <w:sz w:val="22"/>
          <w:lang w:val="en-US"/>
        </w:rPr>
        <w:t>If a set of Y candidate slots for the re-evaluation/pre-emption check is selected independently of that in the corresponding resource selection triggered at slot n, quite many slots before slot n become additional monitoring slots. UE shall monitor these slots beforehand.</w:t>
      </w:r>
    </w:p>
    <w:p w14:paraId="104F45AF" w14:textId="77777777" w:rsidR="00806D4A" w:rsidRPr="00473883" w:rsidRDefault="00806D4A" w:rsidP="00806D4A">
      <w:pPr>
        <w:spacing w:before="5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4C310278" w14:textId="77777777" w:rsidR="00806D4A" w:rsidRDefault="00806D4A" w:rsidP="00806D4A">
      <w:pPr>
        <w:numPr>
          <w:ilvl w:val="0"/>
          <w:numId w:val="8"/>
        </w:numPr>
        <w:spacing w:before="50" w:afterLines="50" w:after="120"/>
        <w:jc w:val="both"/>
        <w:rPr>
          <w:rFonts w:eastAsiaTheme="minorEastAsia"/>
          <w:i/>
          <w:sz w:val="22"/>
          <w:lang w:val="en-US"/>
        </w:rPr>
      </w:pPr>
      <w:r>
        <w:rPr>
          <w:rFonts w:eastAsiaTheme="minorEastAsia"/>
          <w:i/>
          <w:sz w:val="22"/>
          <w:lang w:val="en-US"/>
        </w:rPr>
        <w:t>For re-evaluation/pre-emption check of a resource at UE performing periodic-based partial sensing and contiguous partial sensing,</w:t>
      </w:r>
    </w:p>
    <w:p w14:paraId="0F38A2C4" w14:textId="77777777" w:rsidR="00806D4A" w:rsidRDefault="00806D4A" w:rsidP="00806D4A">
      <w:pPr>
        <w:numPr>
          <w:ilvl w:val="1"/>
          <w:numId w:val="8"/>
        </w:numPr>
        <w:spacing w:before="50" w:afterLines="50" w:after="120"/>
        <w:jc w:val="both"/>
        <w:rPr>
          <w:rFonts w:eastAsiaTheme="minorEastAsia"/>
          <w:i/>
          <w:sz w:val="22"/>
          <w:lang w:val="en-US"/>
        </w:rPr>
      </w:pPr>
      <w:r>
        <w:rPr>
          <w:rFonts w:eastAsiaTheme="minorEastAsia"/>
          <w:i/>
          <w:sz w:val="22"/>
          <w:lang w:val="en-US"/>
        </w:rPr>
        <w:t>The UE uses the same set of Y candidate slots as that determined in the corresponding resource selection.</w:t>
      </w:r>
    </w:p>
    <w:p w14:paraId="0AC905A2" w14:textId="77777777" w:rsidR="00806D4A" w:rsidRDefault="00806D4A" w:rsidP="00806D4A">
      <w:pPr>
        <w:numPr>
          <w:ilvl w:val="2"/>
          <w:numId w:val="8"/>
        </w:numPr>
        <w:spacing w:before="50" w:afterLines="50" w:after="120"/>
        <w:jc w:val="both"/>
        <w:rPr>
          <w:rFonts w:eastAsiaTheme="minorEastAsia"/>
          <w:i/>
          <w:sz w:val="22"/>
          <w:lang w:val="en-US"/>
        </w:rPr>
      </w:pPr>
      <w:r>
        <w:rPr>
          <w:rFonts w:eastAsiaTheme="minorEastAsia"/>
          <w:i/>
          <w:sz w:val="22"/>
          <w:lang w:val="en-US"/>
        </w:rPr>
        <w:t>Sensing slots for periodic-based partial sensing are the same.</w:t>
      </w:r>
    </w:p>
    <w:p w14:paraId="5CE9D5D1" w14:textId="77777777" w:rsidR="00806D4A" w:rsidRPr="00B004C6" w:rsidRDefault="00806D4A" w:rsidP="00806D4A">
      <w:pPr>
        <w:numPr>
          <w:ilvl w:val="2"/>
          <w:numId w:val="8"/>
        </w:numPr>
        <w:spacing w:before="50" w:afterLines="50" w:after="120"/>
        <w:jc w:val="both"/>
        <w:rPr>
          <w:rFonts w:eastAsiaTheme="minorEastAsia"/>
          <w:i/>
          <w:sz w:val="22"/>
          <w:lang w:val="en-US"/>
        </w:rPr>
      </w:pPr>
      <w:r>
        <w:rPr>
          <w:rFonts w:eastAsiaTheme="minorEastAsia"/>
          <w:i/>
          <w:sz w:val="22"/>
          <w:lang w:val="en-US"/>
        </w:rPr>
        <w:t xml:space="preserve">Sensing slots for contiguous partial sensing includes additionally slots within </w:t>
      </w:r>
      <m:oMath>
        <m:d>
          <m:dPr>
            <m:ctrlPr>
              <w:rPr>
                <w:rFonts w:ascii="Cambria Math" w:eastAsiaTheme="minorEastAsia" w:hAnsi="Cambria Math"/>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r>
              <m:rPr>
                <m:sty m:val="p"/>
              </m:rPr>
              <w:rPr>
                <w:rFonts w:ascii="Cambria Math" w:eastAsiaTheme="minorEastAsia" w:hAnsi="Cambria Math"/>
                <w:sz w:val="22"/>
                <w:lang w:val="en-US"/>
              </w:rPr>
              <m:t>-</m:t>
            </m:r>
            <m:sSubSup>
              <m:sSubSupPr>
                <m:ctrlPr>
                  <w:rPr>
                    <w:rFonts w:ascii="Cambria Math" w:hAnsi="Cambria Math"/>
                    <w:i/>
                    <w:iCs/>
                    <w:sz w:val="22"/>
                    <w:szCs w:val="22"/>
                  </w:rPr>
                </m:ctrlPr>
              </m:sSubSupPr>
              <m:e>
                <m:r>
                  <w:rPr>
                    <w:rFonts w:ascii="Cambria Math" w:hAnsi="Cambria Math"/>
                    <w:sz w:val="22"/>
                    <w:szCs w:val="22"/>
                  </w:rPr>
                  <m:t>T</m:t>
                </m:r>
              </m:e>
              <m:sub>
                <m:r>
                  <w:rPr>
                    <w:rFonts w:ascii="Cambria Math" w:hAnsi="Cambria Math"/>
                    <w:sz w:val="22"/>
                    <w:szCs w:val="22"/>
                  </w:rPr>
                  <m:t>proc,0</m:t>
                </m:r>
              </m:sub>
              <m:sup>
                <m:r>
                  <w:rPr>
                    <w:rFonts w:ascii="Cambria Math" w:hAnsi="Cambria Math"/>
                    <w:sz w:val="22"/>
                    <w:szCs w:val="22"/>
                  </w:rPr>
                  <m:t>SL</m:t>
                </m:r>
              </m:sup>
            </m:sSubSup>
          </m:e>
        </m:d>
      </m:oMath>
      <w:r>
        <w:rPr>
          <w:rFonts w:eastAsiaTheme="minorEastAsia"/>
          <w:i/>
          <w:sz w:val="22"/>
          <w:lang w:val="en-US"/>
        </w:rPr>
        <w:t>, where m is a slot index that re-evaluation/pre-emption check is triggered.</w:t>
      </w:r>
    </w:p>
    <w:p w14:paraId="5C400EC4" w14:textId="77777777" w:rsidR="00A77FA9" w:rsidRPr="00473883" w:rsidRDefault="00A77FA9" w:rsidP="00A77FA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7</w:t>
      </w:r>
      <w:r w:rsidRPr="00473883">
        <w:rPr>
          <w:rFonts w:eastAsiaTheme="minorEastAsia"/>
          <w:b/>
          <w:sz w:val="22"/>
          <w:u w:val="single"/>
          <w:lang w:val="en-US"/>
        </w:rPr>
        <w:t>:</w:t>
      </w:r>
    </w:p>
    <w:p w14:paraId="20835424" w14:textId="77777777" w:rsidR="00A77FA9" w:rsidRDefault="00A77FA9" w:rsidP="00A77FA9">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 xml:space="preserve">resource pool (pre-)configured only with </w:t>
      </w:r>
      <w:r w:rsidRPr="00DB5951">
        <w:rPr>
          <w:rFonts w:eastAsiaTheme="minorEastAsia"/>
          <w:i/>
          <w:sz w:val="22"/>
          <w:lang w:val="en-US"/>
        </w:rPr>
        <w:t>random selection without re-evaluation/pre-emption check</w:t>
      </w:r>
      <w:r>
        <w:rPr>
          <w:rFonts w:eastAsiaTheme="minorEastAsia"/>
          <w:i/>
          <w:sz w:val="22"/>
          <w:lang w:val="en-US"/>
        </w:rPr>
        <w:t>, enhancement to avoid resource collision is quite difficult since any UEs do not receive any PSCCH/PSSCH.</w:t>
      </w:r>
    </w:p>
    <w:p w14:paraId="693FA1DF" w14:textId="77777777" w:rsidR="00A77FA9" w:rsidRPr="00DB5951" w:rsidRDefault="00A77FA9" w:rsidP="00A77FA9">
      <w:pPr>
        <w:numPr>
          <w:ilvl w:val="0"/>
          <w:numId w:val="8"/>
        </w:numPr>
        <w:spacing w:before="50" w:afterLines="50" w:after="120"/>
        <w:jc w:val="both"/>
        <w:rPr>
          <w:rFonts w:eastAsiaTheme="minorEastAsia"/>
          <w:i/>
          <w:sz w:val="22"/>
          <w:lang w:val="en-US"/>
        </w:rPr>
      </w:pPr>
      <w:r>
        <w:rPr>
          <w:rFonts w:eastAsiaTheme="minorEastAsia"/>
          <w:i/>
          <w:sz w:val="22"/>
          <w:lang w:val="en-US"/>
        </w:rPr>
        <w:t xml:space="preserve">For </w:t>
      </w:r>
      <w:r w:rsidRPr="009D5B6D">
        <w:rPr>
          <w:rFonts w:eastAsiaTheme="minorEastAsia"/>
          <w:i/>
          <w:sz w:val="22"/>
          <w:lang w:val="en-US"/>
        </w:rPr>
        <w:t xml:space="preserve">transmission </w:t>
      </w:r>
      <w:r>
        <w:rPr>
          <w:rFonts w:eastAsiaTheme="minorEastAsia"/>
          <w:i/>
          <w:sz w:val="22"/>
          <w:lang w:val="en-US"/>
        </w:rPr>
        <w:t>resource pool (pre-)configured with random selection</w:t>
      </w:r>
      <w:r w:rsidRPr="00DB5951">
        <w:rPr>
          <w:rFonts w:eastAsiaTheme="minorEastAsia"/>
          <w:i/>
          <w:sz w:val="22"/>
          <w:lang w:val="en-US"/>
        </w:rPr>
        <w:t xml:space="preserve"> without re-evaluation/pre-emption check</w:t>
      </w:r>
      <w:r>
        <w:rPr>
          <w:rFonts w:eastAsiaTheme="minorEastAsia"/>
          <w:i/>
          <w:sz w:val="22"/>
          <w:lang w:val="en-US"/>
        </w:rPr>
        <w:t xml:space="preserve"> and other, some enhancement is required to avoid resource collisions between UE performing </w:t>
      </w:r>
      <w:r w:rsidRPr="00DB5951">
        <w:rPr>
          <w:rFonts w:eastAsiaTheme="minorEastAsia"/>
          <w:i/>
          <w:sz w:val="22"/>
          <w:lang w:val="en-US"/>
        </w:rPr>
        <w:t>random selection without re-evaluation/pre-emption check</w:t>
      </w:r>
      <w:r>
        <w:rPr>
          <w:rFonts w:eastAsiaTheme="minorEastAsia"/>
          <w:i/>
          <w:sz w:val="22"/>
          <w:lang w:val="en-US"/>
        </w:rPr>
        <w:t xml:space="preserve"> and UE performing other.</w:t>
      </w:r>
    </w:p>
    <w:p w14:paraId="54EA9CFB" w14:textId="77777777" w:rsidR="00A77FA9" w:rsidRPr="00473883" w:rsidRDefault="00A77FA9" w:rsidP="00A77FA9">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10</w:t>
      </w:r>
      <w:r w:rsidRPr="00473883">
        <w:rPr>
          <w:rFonts w:eastAsiaTheme="minorEastAsia"/>
          <w:b/>
          <w:sz w:val="22"/>
          <w:u w:val="single"/>
          <w:lang w:val="en-US"/>
        </w:rPr>
        <w:t>:</w:t>
      </w:r>
    </w:p>
    <w:p w14:paraId="4795299E" w14:textId="77777777" w:rsidR="00A77FA9" w:rsidRDefault="00A77FA9" w:rsidP="00A77FA9">
      <w:pPr>
        <w:numPr>
          <w:ilvl w:val="0"/>
          <w:numId w:val="8"/>
        </w:numPr>
        <w:spacing w:before="50" w:afterLines="50" w:after="120"/>
        <w:jc w:val="both"/>
        <w:rPr>
          <w:rFonts w:eastAsiaTheme="minorEastAsia"/>
          <w:i/>
          <w:sz w:val="22"/>
          <w:lang w:val="en-US"/>
        </w:rPr>
      </w:pPr>
      <w:r>
        <w:rPr>
          <w:rFonts w:eastAsiaTheme="minorEastAsia"/>
          <w:i/>
          <w:sz w:val="22"/>
          <w:lang w:val="en-US"/>
        </w:rPr>
        <w:t>In a resource pool where random selection without re-evaluation/pre-emption check is allowed,</w:t>
      </w:r>
    </w:p>
    <w:p w14:paraId="406A6379" w14:textId="77777777" w:rsidR="00A77FA9" w:rsidRDefault="00A77FA9" w:rsidP="00A77FA9">
      <w:pPr>
        <w:numPr>
          <w:ilvl w:val="1"/>
          <w:numId w:val="8"/>
        </w:numPr>
        <w:spacing w:before="50" w:afterLines="50" w:after="120"/>
        <w:jc w:val="both"/>
        <w:rPr>
          <w:rFonts w:eastAsiaTheme="minorEastAsia"/>
          <w:i/>
          <w:sz w:val="22"/>
          <w:lang w:val="en-US"/>
        </w:rPr>
      </w:pPr>
      <w:r>
        <w:rPr>
          <w:rFonts w:eastAsiaTheme="minorEastAsia"/>
          <w:i/>
          <w:sz w:val="22"/>
          <w:lang w:val="en-US"/>
        </w:rPr>
        <w:lastRenderedPageBreak/>
        <w:t>If full/partial sensing or random selection with re-evaluation/pre-emption check is not allowed in the resource pool, random selection of LTE-SL is reused.</w:t>
      </w:r>
    </w:p>
    <w:p w14:paraId="4C76E0F6" w14:textId="77777777" w:rsidR="00A77FA9" w:rsidRDefault="00A77FA9" w:rsidP="00A77FA9">
      <w:pPr>
        <w:numPr>
          <w:ilvl w:val="1"/>
          <w:numId w:val="8"/>
        </w:numPr>
        <w:spacing w:before="50" w:afterLines="50" w:after="120"/>
        <w:jc w:val="both"/>
        <w:rPr>
          <w:rFonts w:eastAsiaTheme="minorEastAsia"/>
          <w:i/>
          <w:sz w:val="22"/>
          <w:lang w:val="en-US"/>
        </w:rPr>
      </w:pPr>
      <w:r>
        <w:rPr>
          <w:rFonts w:eastAsiaTheme="minorEastAsia"/>
          <w:i/>
          <w:sz w:val="22"/>
          <w:lang w:val="en-US"/>
        </w:rPr>
        <w:t>Otherwise, a UE performing full/partial sensing or random selection with re-evaluation/pre-emption check excludes resources reserved by other UE performing random selection without re-evaluation/pre-emption check, regardless of their priorities.</w:t>
      </w:r>
    </w:p>
    <w:p w14:paraId="4C6B2098" w14:textId="77777777" w:rsidR="00A72A75" w:rsidRPr="00473883" w:rsidRDefault="00A72A75" w:rsidP="00A72A7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11</w:t>
      </w:r>
      <w:r w:rsidRPr="00473883">
        <w:rPr>
          <w:rFonts w:eastAsiaTheme="minorEastAsia"/>
          <w:b/>
          <w:sz w:val="22"/>
          <w:u w:val="single"/>
          <w:lang w:val="en-US"/>
        </w:rPr>
        <w:t>:</w:t>
      </w:r>
    </w:p>
    <w:p w14:paraId="44CE44A8" w14:textId="77777777" w:rsidR="00A72A75" w:rsidRDefault="00A72A75" w:rsidP="00A72A75">
      <w:pPr>
        <w:numPr>
          <w:ilvl w:val="0"/>
          <w:numId w:val="8"/>
        </w:numPr>
        <w:spacing w:before="50" w:afterLines="50" w:after="120"/>
        <w:jc w:val="both"/>
        <w:rPr>
          <w:rFonts w:eastAsiaTheme="minorEastAsia"/>
          <w:i/>
          <w:sz w:val="22"/>
          <w:lang w:val="en-US"/>
        </w:rPr>
      </w:pPr>
      <w:r w:rsidRPr="000C59C5">
        <w:rPr>
          <w:rFonts w:eastAsiaTheme="minorEastAsia"/>
          <w:i/>
          <w:sz w:val="22"/>
        </w:rPr>
        <w:t>Random selection with re-evaluation/pre-emption check is supported</w:t>
      </w:r>
    </w:p>
    <w:p w14:paraId="382CA7EA" w14:textId="77777777" w:rsidR="00A72A75" w:rsidRPr="005978A7" w:rsidRDefault="00A72A75" w:rsidP="00A72A75">
      <w:pPr>
        <w:numPr>
          <w:ilvl w:val="1"/>
          <w:numId w:val="8"/>
        </w:numPr>
        <w:spacing w:before="50" w:afterLines="50" w:after="120"/>
        <w:jc w:val="both"/>
        <w:rPr>
          <w:rFonts w:eastAsiaTheme="minorEastAsia"/>
          <w:i/>
          <w:sz w:val="22"/>
          <w:lang w:val="en-US"/>
        </w:rPr>
      </w:pPr>
      <w:r>
        <w:rPr>
          <w:rFonts w:eastAsiaTheme="minorEastAsia"/>
          <w:i/>
          <w:sz w:val="22"/>
          <w:lang w:val="en-US"/>
        </w:rPr>
        <w:t>When a UE selects at slot n resource(s) randomly from a window of [n+T1, n+T2], the UE monitors slots of [n+</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iCs/>
          <w:sz w:val="22"/>
        </w:rPr>
        <w:t>,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eastAsiaTheme="minorEastAsia"/>
          <w:i/>
          <w:iCs/>
          <w:sz w:val="22"/>
        </w:rPr>
        <w:t>] and performs re-evaluation/pre-emption check at slot m, where</w:t>
      </w:r>
    </w:p>
    <w:p w14:paraId="24328F68" w14:textId="77777777" w:rsidR="00A72A75" w:rsidRPr="00155146" w:rsidRDefault="00A72A75" w:rsidP="00A72A75">
      <w:pPr>
        <w:numPr>
          <w:ilvl w:val="2"/>
          <w:numId w:val="8"/>
        </w:numPr>
        <w:spacing w:before="50" w:afterLines="50" w:after="120"/>
        <w:jc w:val="both"/>
        <w:rPr>
          <w:rFonts w:eastAsiaTheme="minorEastAsia"/>
          <w:i/>
          <w:sz w:val="22"/>
          <w:lang w:val="en-US"/>
        </w:rPr>
      </w:pP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proc,2</m:t>
            </m:r>
          </m:sub>
          <m:sup>
            <m:r>
              <w:rPr>
                <w:rFonts w:ascii="Cambria Math" w:eastAsiaTheme="minorEastAsia" w:hAnsi="Cambria Math"/>
                <w:sz w:val="22"/>
              </w:rPr>
              <m:t>SL</m:t>
            </m:r>
          </m:sup>
        </m:sSubSup>
      </m:oMath>
      <w:r>
        <w:rPr>
          <w:rFonts w:eastAsiaTheme="minorEastAsia"/>
          <w:i/>
          <w:iCs/>
          <w:sz w:val="22"/>
        </w:rPr>
        <w:t xml:space="preserve"> = [1] and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eastAsiaTheme="minorEastAsia"/>
          <w:i/>
          <w:iCs/>
          <w:sz w:val="22"/>
        </w:rPr>
        <w:t xml:space="preserve"> is the slot index of the selected/reserved resource</w:t>
      </w:r>
    </w:p>
    <w:p w14:paraId="42B442A0" w14:textId="77777777" w:rsidR="00A72A75" w:rsidRDefault="00A72A75" w:rsidP="00A72A75">
      <w:pPr>
        <w:numPr>
          <w:ilvl w:val="1"/>
          <w:numId w:val="8"/>
        </w:numPr>
        <w:spacing w:before="50" w:afterLines="50" w:after="120"/>
        <w:jc w:val="both"/>
        <w:rPr>
          <w:rFonts w:eastAsiaTheme="minorEastAsia"/>
          <w:i/>
          <w:sz w:val="22"/>
          <w:lang w:val="en-US"/>
        </w:rPr>
      </w:pPr>
      <w:r>
        <w:rPr>
          <w:rFonts w:eastAsiaTheme="minorEastAsia"/>
          <w:i/>
          <w:sz w:val="22"/>
          <w:lang w:val="en-US"/>
        </w:rPr>
        <w:t>A set of Y candidate slots within [m+T1, m+T2] is determined in the same way as partial sensing.</w:t>
      </w:r>
    </w:p>
    <w:p w14:paraId="680EA49D" w14:textId="77777777" w:rsidR="00A72A75" w:rsidRPr="00473883" w:rsidRDefault="00A72A75" w:rsidP="00A72A7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8</w:t>
      </w:r>
      <w:r w:rsidRPr="00473883">
        <w:rPr>
          <w:rFonts w:eastAsiaTheme="minorEastAsia"/>
          <w:b/>
          <w:sz w:val="22"/>
          <w:u w:val="single"/>
          <w:lang w:val="en-US"/>
        </w:rPr>
        <w:t>:</w:t>
      </w:r>
    </w:p>
    <w:p w14:paraId="14CE1625" w14:textId="77777777" w:rsidR="00A72A75" w:rsidRDefault="00A72A75" w:rsidP="00A72A75">
      <w:pPr>
        <w:numPr>
          <w:ilvl w:val="0"/>
          <w:numId w:val="8"/>
        </w:numPr>
        <w:spacing w:before="50" w:afterLines="50" w:after="120"/>
        <w:jc w:val="both"/>
        <w:rPr>
          <w:rFonts w:eastAsiaTheme="minorEastAsia"/>
          <w:i/>
          <w:sz w:val="22"/>
          <w:lang w:val="en-US"/>
        </w:rPr>
      </w:pPr>
      <w:r>
        <w:rPr>
          <w:rFonts w:eastAsiaTheme="minorEastAsia"/>
          <w:i/>
          <w:sz w:val="22"/>
          <w:lang w:val="en-US"/>
        </w:rPr>
        <w:t>In mode 1, if DRX configuration of RX-UE corresponding to a traffic at TX-UE is not reported to gNB, there could be many cases that scheduled resource by the gNB is not be included in active time at the RX-UE.</w:t>
      </w:r>
    </w:p>
    <w:p w14:paraId="298F9054" w14:textId="77777777" w:rsidR="00A72A75" w:rsidRPr="00473883" w:rsidRDefault="00A72A75" w:rsidP="00A72A7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9</w:t>
      </w:r>
      <w:r w:rsidRPr="00473883">
        <w:rPr>
          <w:rFonts w:eastAsiaTheme="minorEastAsia"/>
          <w:b/>
          <w:sz w:val="22"/>
          <w:u w:val="single"/>
          <w:lang w:val="en-US"/>
        </w:rPr>
        <w:t>:</w:t>
      </w:r>
    </w:p>
    <w:p w14:paraId="03A0AD54" w14:textId="77777777" w:rsidR="00A72A75" w:rsidRDefault="00A72A75" w:rsidP="00A72A75">
      <w:pPr>
        <w:numPr>
          <w:ilvl w:val="0"/>
          <w:numId w:val="8"/>
        </w:numPr>
        <w:spacing w:before="50" w:afterLines="50" w:after="120"/>
        <w:jc w:val="both"/>
        <w:rPr>
          <w:rFonts w:eastAsiaTheme="minorEastAsia"/>
          <w:i/>
          <w:sz w:val="22"/>
          <w:lang w:val="en-US"/>
        </w:rPr>
      </w:pPr>
      <w:r>
        <w:rPr>
          <w:rFonts w:eastAsiaTheme="minorEastAsia"/>
          <w:i/>
          <w:sz w:val="22"/>
          <w:lang w:val="en-US"/>
        </w:rPr>
        <w:t>In mode 1, even if DRX configuration of RX-UE corresponding to a traffic at TX-UE is reported to gNB, there could be a few cases that scheduled resource by the gNB is not be included in active time at the RX-UE.</w:t>
      </w:r>
    </w:p>
    <w:p w14:paraId="46261594" w14:textId="77777777" w:rsidR="00A72A75" w:rsidRPr="00473883" w:rsidRDefault="00A72A75" w:rsidP="00A72A75">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12</w:t>
      </w:r>
      <w:r w:rsidRPr="00473883">
        <w:rPr>
          <w:rFonts w:eastAsiaTheme="minorEastAsia"/>
          <w:b/>
          <w:sz w:val="22"/>
          <w:u w:val="single"/>
          <w:lang w:val="en-US"/>
        </w:rPr>
        <w:t>:</w:t>
      </w:r>
    </w:p>
    <w:p w14:paraId="3E16B318" w14:textId="77777777" w:rsidR="00A72A75" w:rsidRDefault="00A72A75" w:rsidP="00A72A75">
      <w:pPr>
        <w:numPr>
          <w:ilvl w:val="0"/>
          <w:numId w:val="8"/>
        </w:numPr>
        <w:spacing w:before="50" w:afterLines="50" w:after="120"/>
        <w:jc w:val="both"/>
        <w:rPr>
          <w:rFonts w:eastAsiaTheme="minorEastAsia"/>
          <w:i/>
          <w:sz w:val="22"/>
          <w:lang w:val="en-US"/>
        </w:rPr>
      </w:pPr>
      <w:r>
        <w:rPr>
          <w:rFonts w:eastAsiaTheme="minorEastAsia"/>
          <w:i/>
          <w:sz w:val="22"/>
          <w:lang w:val="en-US"/>
        </w:rPr>
        <w:t>When TX-UE has a TB to be transmitted to RX-UE, and if a SL resource scheduled by gNB is not included in active time in the RX-UE, TX-UE skips transmission at the resource and reports the misalignment by HARQ-ACK report to the gNB.</w:t>
      </w:r>
    </w:p>
    <w:p w14:paraId="07E181E1" w14:textId="77777777" w:rsidR="00A72A75" w:rsidRDefault="00A72A75" w:rsidP="00A72A75">
      <w:pPr>
        <w:numPr>
          <w:ilvl w:val="1"/>
          <w:numId w:val="8"/>
        </w:numPr>
        <w:spacing w:before="50" w:afterLines="50" w:after="120"/>
        <w:jc w:val="both"/>
        <w:rPr>
          <w:rFonts w:eastAsiaTheme="minorEastAsia"/>
          <w:i/>
          <w:sz w:val="22"/>
          <w:lang w:val="en-US"/>
        </w:rPr>
      </w:pPr>
      <w:r>
        <w:rPr>
          <w:rFonts w:eastAsiaTheme="minorEastAsia"/>
          <w:i/>
          <w:sz w:val="22"/>
          <w:lang w:val="en-US"/>
        </w:rPr>
        <w:t>Send an LS to RAN2 to inform this.</w:t>
      </w:r>
    </w:p>
    <w:p w14:paraId="47733EB5" w14:textId="77777777" w:rsidR="004E4A8E" w:rsidRPr="00473883" w:rsidRDefault="004E4A8E" w:rsidP="004E4A8E">
      <w:pPr>
        <w:spacing w:before="50" w:afterLines="50" w:after="120"/>
        <w:jc w:val="both"/>
        <w:rPr>
          <w:rFonts w:eastAsiaTheme="minorEastAsia"/>
          <w:b/>
          <w:sz w:val="22"/>
          <w:u w:val="single"/>
          <w:lang w:val="en-US"/>
        </w:rPr>
      </w:pPr>
      <w:r w:rsidRPr="00473883">
        <w:rPr>
          <w:rFonts w:eastAsiaTheme="minorEastAsia"/>
          <w:b/>
          <w:sz w:val="22"/>
          <w:u w:val="single"/>
          <w:lang w:val="en-US"/>
        </w:rPr>
        <w:t xml:space="preserve">Proposal </w:t>
      </w:r>
      <w:r>
        <w:rPr>
          <w:rFonts w:eastAsiaTheme="minorEastAsia"/>
          <w:b/>
          <w:sz w:val="22"/>
          <w:u w:val="single"/>
          <w:lang w:val="en-US"/>
        </w:rPr>
        <w:t>13</w:t>
      </w:r>
      <w:r w:rsidRPr="00473883">
        <w:rPr>
          <w:rFonts w:eastAsiaTheme="minorEastAsia"/>
          <w:b/>
          <w:sz w:val="22"/>
          <w:u w:val="single"/>
          <w:lang w:val="en-US"/>
        </w:rPr>
        <w:t>:</w:t>
      </w:r>
    </w:p>
    <w:p w14:paraId="2B3971BC" w14:textId="77777777" w:rsidR="004E4A8E" w:rsidRDefault="004E4A8E" w:rsidP="004E4A8E">
      <w:pPr>
        <w:numPr>
          <w:ilvl w:val="0"/>
          <w:numId w:val="8"/>
        </w:numPr>
        <w:spacing w:before="50" w:afterLines="50" w:after="120"/>
        <w:jc w:val="both"/>
        <w:rPr>
          <w:rFonts w:eastAsiaTheme="minorEastAsia"/>
          <w:i/>
          <w:sz w:val="22"/>
          <w:lang w:val="en-US"/>
        </w:rPr>
      </w:pPr>
      <w:r>
        <w:rPr>
          <w:rFonts w:eastAsiaTheme="minorEastAsia"/>
          <w:i/>
          <w:sz w:val="22"/>
          <w:lang w:val="en-US"/>
        </w:rPr>
        <w:t>RAN1 discuss further power saving feature after resource selection; for example,</w:t>
      </w:r>
    </w:p>
    <w:p w14:paraId="55CCF3D1" w14:textId="77777777" w:rsidR="004E4A8E" w:rsidRDefault="004E4A8E" w:rsidP="004E4A8E">
      <w:pPr>
        <w:numPr>
          <w:ilvl w:val="1"/>
          <w:numId w:val="8"/>
        </w:numPr>
        <w:spacing w:before="50" w:afterLines="50" w:after="120"/>
        <w:jc w:val="both"/>
        <w:rPr>
          <w:rFonts w:eastAsiaTheme="minorEastAsia"/>
          <w:i/>
          <w:sz w:val="22"/>
          <w:lang w:val="en-US"/>
        </w:rPr>
      </w:pPr>
      <w:r>
        <w:rPr>
          <w:rFonts w:eastAsiaTheme="minorEastAsia"/>
          <w:i/>
          <w:sz w:val="22"/>
          <w:lang w:val="en-US"/>
        </w:rPr>
        <w:t>Option 1: selection of early in time resources</w:t>
      </w:r>
    </w:p>
    <w:p w14:paraId="32B26D72" w14:textId="77777777" w:rsidR="004E4A8E" w:rsidRDefault="004E4A8E" w:rsidP="004E4A8E">
      <w:pPr>
        <w:numPr>
          <w:ilvl w:val="1"/>
          <w:numId w:val="8"/>
        </w:numPr>
        <w:spacing w:before="50" w:afterLines="50" w:after="120"/>
        <w:jc w:val="both"/>
        <w:rPr>
          <w:rFonts w:eastAsiaTheme="minorEastAsia"/>
          <w:i/>
          <w:sz w:val="22"/>
          <w:lang w:val="en-US"/>
        </w:rPr>
      </w:pPr>
      <w:r>
        <w:rPr>
          <w:rFonts w:eastAsiaTheme="minorEastAsia"/>
          <w:i/>
          <w:sz w:val="22"/>
          <w:lang w:val="en-US"/>
        </w:rPr>
        <w:t xml:space="preserve">Option 2: mixed mechanism of </w:t>
      </w:r>
      <w:r w:rsidRPr="002A3A70">
        <w:rPr>
          <w:rFonts w:eastAsiaTheme="minorEastAsia"/>
          <w:i/>
          <w:sz w:val="22"/>
          <w:lang w:val="en-US"/>
        </w:rPr>
        <w:t>blind retransmissions and HARQ-based retransmissions</w:t>
      </w:r>
    </w:p>
    <w:p w14:paraId="4863DE59" w14:textId="77777777" w:rsidR="00230A68" w:rsidRPr="00230A68" w:rsidRDefault="00230A68" w:rsidP="00230A68">
      <w:pPr>
        <w:spacing w:before="50" w:afterLines="50" w:after="120"/>
        <w:jc w:val="both"/>
        <w:rPr>
          <w:rFonts w:eastAsiaTheme="minorEastAsia"/>
          <w:sz w:val="22"/>
          <w:lang w:val="en-US"/>
        </w:rPr>
      </w:pPr>
      <w:bookmarkStart w:id="7" w:name="_GoBack"/>
      <w:bookmarkEnd w:id="7"/>
    </w:p>
    <w:p w14:paraId="5134DDD9" w14:textId="77777777" w:rsidR="00E23DF0" w:rsidRPr="00473883" w:rsidRDefault="00E23DF0" w:rsidP="00E23DF0">
      <w:pPr>
        <w:pStyle w:val="1"/>
        <w:spacing w:after="120"/>
        <w:jc w:val="both"/>
        <w:rPr>
          <w:b/>
          <w:lang w:val="en-US"/>
        </w:rPr>
      </w:pPr>
      <w:r w:rsidRPr="00473883">
        <w:rPr>
          <w:b/>
          <w:lang w:val="en-US"/>
        </w:rPr>
        <w:t>References</w:t>
      </w:r>
    </w:p>
    <w:p w14:paraId="6181BB12" w14:textId="09B0C3C9" w:rsidR="00562B74" w:rsidRPr="00215984" w:rsidRDefault="000E5CB6" w:rsidP="00215984">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sidR="00215984">
        <w:rPr>
          <w:rFonts w:eastAsiaTheme="minorEastAsia"/>
          <w:sz w:val="22"/>
          <w:lang w:val="en-US"/>
        </w:rPr>
        <w:t>4</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562B74" w:rsidRPr="00215984">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6EFC5" w14:textId="77777777" w:rsidR="00D43241" w:rsidRDefault="00D43241">
      <w:r>
        <w:separator/>
      </w:r>
    </w:p>
  </w:endnote>
  <w:endnote w:type="continuationSeparator" w:id="0">
    <w:p w14:paraId="2D2E1017" w14:textId="77777777" w:rsidR="00D43241" w:rsidRDefault="00D43241">
      <w:r>
        <w:continuationSeparator/>
      </w:r>
    </w:p>
  </w:endnote>
  <w:endnote w:type="continuationNotice" w:id="1">
    <w:p w14:paraId="4531681F" w14:textId="77777777" w:rsidR="00D43241" w:rsidRDefault="00D43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F82C0AA" w:rsidR="00A8707E" w:rsidRPr="00000924" w:rsidRDefault="00A8707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E4A8E">
      <w:rPr>
        <w:rStyle w:val="af3"/>
        <w:rFonts w:eastAsia="ＭＳ ゴシック"/>
        <w:noProof/>
      </w:rPr>
      <w:t>15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E4A8E">
      <w:rPr>
        <w:rStyle w:val="af3"/>
        <w:rFonts w:eastAsia="ＭＳ ゴシック"/>
        <w:noProof/>
      </w:rPr>
      <w:t>16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5AAC2" w14:textId="77777777" w:rsidR="00D43241" w:rsidRDefault="00D43241">
      <w:r>
        <w:separator/>
      </w:r>
    </w:p>
  </w:footnote>
  <w:footnote w:type="continuationSeparator" w:id="0">
    <w:p w14:paraId="58D7F30F" w14:textId="77777777" w:rsidR="00D43241" w:rsidRDefault="00D43241">
      <w:r>
        <w:continuationSeparator/>
      </w:r>
    </w:p>
  </w:footnote>
  <w:footnote w:type="continuationNotice" w:id="1">
    <w:p w14:paraId="2B4A1C87" w14:textId="77777777" w:rsidR="00D43241" w:rsidRDefault="00D432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A768DE"/>
    <w:multiLevelType w:val="hybridMultilevel"/>
    <w:tmpl w:val="3370D75C"/>
    <w:lvl w:ilvl="0" w:tplc="82EAED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63E4E"/>
    <w:multiLevelType w:val="multilevel"/>
    <w:tmpl w:val="FC6C3DC6"/>
    <w:lvl w:ilvl="0">
      <w:start w:val="2"/>
      <w:numFmt w:val="decimal"/>
      <w:lvlText w:val="%1."/>
      <w:lvlJc w:val="left"/>
      <w:pPr>
        <w:ind w:left="425" w:hanging="425"/>
      </w:pPr>
      <w:rPr>
        <w:rFonts w:hint="eastAsia"/>
        <w:b/>
        <w:sz w:val="28"/>
      </w:rPr>
    </w:lvl>
    <w:lvl w:ilvl="1">
      <w:start w:val="3"/>
      <w:numFmt w:val="decimal"/>
      <w:lvlText w:val="%1.%2."/>
      <w:lvlJc w:val="left"/>
      <w:pPr>
        <w:ind w:left="567" w:hanging="567"/>
      </w:pPr>
      <w:rPr>
        <w:rFonts w:hint="eastAsia"/>
        <w:b/>
        <w:sz w:val="22"/>
      </w:rPr>
    </w:lvl>
    <w:lvl w:ilvl="2">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C73454"/>
    <w:multiLevelType w:val="multilevel"/>
    <w:tmpl w:val="00925F54"/>
    <w:lvl w:ilvl="0">
      <w:start w:val="2"/>
      <w:numFmt w:val="decimal"/>
      <w:lvlText w:val="%1."/>
      <w:lvlJc w:val="left"/>
      <w:pPr>
        <w:ind w:left="425" w:hanging="425"/>
      </w:pPr>
      <w:rPr>
        <w:rFonts w:hint="eastAsia"/>
        <w:b/>
        <w:sz w:val="28"/>
      </w:rPr>
    </w:lvl>
    <w:lvl w:ilvl="1">
      <w:start w:val="4"/>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B1076"/>
    <w:multiLevelType w:val="hybridMultilevel"/>
    <w:tmpl w:val="737268AA"/>
    <w:lvl w:ilvl="0" w:tplc="E1087836">
      <w:start w:val="1"/>
      <w:numFmt w:val="bullet"/>
      <w:lvlText w:val="»"/>
      <w:lvlJc w:val="left"/>
      <w:pPr>
        <w:tabs>
          <w:tab w:val="num" w:pos="720"/>
        </w:tabs>
        <w:ind w:left="720" w:hanging="360"/>
      </w:pPr>
      <w:rPr>
        <w:rFonts w:ascii="Arial" w:hAnsi="Arial" w:hint="default"/>
      </w:rPr>
    </w:lvl>
    <w:lvl w:ilvl="1" w:tplc="2BE41220" w:tentative="1">
      <w:start w:val="1"/>
      <w:numFmt w:val="bullet"/>
      <w:lvlText w:val="»"/>
      <w:lvlJc w:val="left"/>
      <w:pPr>
        <w:tabs>
          <w:tab w:val="num" w:pos="1440"/>
        </w:tabs>
        <w:ind w:left="1440" w:hanging="360"/>
      </w:pPr>
      <w:rPr>
        <w:rFonts w:ascii="Arial" w:hAnsi="Arial" w:hint="default"/>
      </w:rPr>
    </w:lvl>
    <w:lvl w:ilvl="2" w:tplc="A3C8A73C">
      <w:start w:val="1"/>
      <w:numFmt w:val="bullet"/>
      <w:lvlText w:val="»"/>
      <w:lvlJc w:val="left"/>
      <w:pPr>
        <w:tabs>
          <w:tab w:val="num" w:pos="2160"/>
        </w:tabs>
        <w:ind w:left="2160" w:hanging="360"/>
      </w:pPr>
      <w:rPr>
        <w:rFonts w:ascii="Arial" w:hAnsi="Arial" w:hint="default"/>
      </w:rPr>
    </w:lvl>
    <w:lvl w:ilvl="3" w:tplc="55D41552" w:tentative="1">
      <w:start w:val="1"/>
      <w:numFmt w:val="bullet"/>
      <w:lvlText w:val="»"/>
      <w:lvlJc w:val="left"/>
      <w:pPr>
        <w:tabs>
          <w:tab w:val="num" w:pos="2880"/>
        </w:tabs>
        <w:ind w:left="2880" w:hanging="360"/>
      </w:pPr>
      <w:rPr>
        <w:rFonts w:ascii="Arial" w:hAnsi="Arial" w:hint="default"/>
      </w:rPr>
    </w:lvl>
    <w:lvl w:ilvl="4" w:tplc="6D8C2BD4" w:tentative="1">
      <w:start w:val="1"/>
      <w:numFmt w:val="bullet"/>
      <w:lvlText w:val="»"/>
      <w:lvlJc w:val="left"/>
      <w:pPr>
        <w:tabs>
          <w:tab w:val="num" w:pos="3600"/>
        </w:tabs>
        <w:ind w:left="3600" w:hanging="360"/>
      </w:pPr>
      <w:rPr>
        <w:rFonts w:ascii="Arial" w:hAnsi="Arial" w:hint="default"/>
      </w:rPr>
    </w:lvl>
    <w:lvl w:ilvl="5" w:tplc="A916626E" w:tentative="1">
      <w:start w:val="1"/>
      <w:numFmt w:val="bullet"/>
      <w:lvlText w:val="»"/>
      <w:lvlJc w:val="left"/>
      <w:pPr>
        <w:tabs>
          <w:tab w:val="num" w:pos="4320"/>
        </w:tabs>
        <w:ind w:left="4320" w:hanging="360"/>
      </w:pPr>
      <w:rPr>
        <w:rFonts w:ascii="Arial" w:hAnsi="Arial" w:hint="default"/>
      </w:rPr>
    </w:lvl>
    <w:lvl w:ilvl="6" w:tplc="8BD4EE5C" w:tentative="1">
      <w:start w:val="1"/>
      <w:numFmt w:val="bullet"/>
      <w:lvlText w:val="»"/>
      <w:lvlJc w:val="left"/>
      <w:pPr>
        <w:tabs>
          <w:tab w:val="num" w:pos="5040"/>
        </w:tabs>
        <w:ind w:left="5040" w:hanging="360"/>
      </w:pPr>
      <w:rPr>
        <w:rFonts w:ascii="Arial" w:hAnsi="Arial" w:hint="default"/>
      </w:rPr>
    </w:lvl>
    <w:lvl w:ilvl="7" w:tplc="CF9873A0" w:tentative="1">
      <w:start w:val="1"/>
      <w:numFmt w:val="bullet"/>
      <w:lvlText w:val="»"/>
      <w:lvlJc w:val="left"/>
      <w:pPr>
        <w:tabs>
          <w:tab w:val="num" w:pos="5760"/>
        </w:tabs>
        <w:ind w:left="5760" w:hanging="360"/>
      </w:pPr>
      <w:rPr>
        <w:rFonts w:ascii="Arial" w:hAnsi="Arial" w:hint="default"/>
      </w:rPr>
    </w:lvl>
    <w:lvl w:ilvl="8" w:tplc="252EE2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C421737"/>
    <w:multiLevelType w:val="hybridMultilevel"/>
    <w:tmpl w:val="7DE0635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F15890"/>
    <w:multiLevelType w:val="hybridMultilevel"/>
    <w:tmpl w:val="8618C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A75F95"/>
    <w:multiLevelType w:val="hybridMultilevel"/>
    <w:tmpl w:val="660447F8"/>
    <w:lvl w:ilvl="0" w:tplc="AC4C667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56C70"/>
    <w:multiLevelType w:val="hybridMultilevel"/>
    <w:tmpl w:val="A0160358"/>
    <w:lvl w:ilvl="0" w:tplc="EE4A44B2">
      <w:start w:val="3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E637540"/>
    <w:multiLevelType w:val="hybridMultilevel"/>
    <w:tmpl w:val="C0202E6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3"/>
  </w:num>
  <w:num w:numId="3">
    <w:abstractNumId w:val="20"/>
  </w:num>
  <w:num w:numId="4">
    <w:abstractNumId w:val="9"/>
  </w:num>
  <w:num w:numId="5">
    <w:abstractNumId w:val="38"/>
  </w:num>
  <w:num w:numId="6">
    <w:abstractNumId w:val="29"/>
  </w:num>
  <w:num w:numId="7">
    <w:abstractNumId w:val="17"/>
  </w:num>
  <w:num w:numId="8">
    <w:abstractNumId w:val="23"/>
  </w:num>
  <w:num w:numId="9">
    <w:abstractNumId w:val="16"/>
  </w:num>
  <w:num w:numId="10">
    <w:abstractNumId w:val="1"/>
  </w:num>
  <w:num w:numId="11">
    <w:abstractNumId w:val="7"/>
  </w:num>
  <w:num w:numId="12">
    <w:abstractNumId w:val="22"/>
  </w:num>
  <w:num w:numId="13">
    <w:abstractNumId w:val="18"/>
  </w:num>
  <w:num w:numId="14">
    <w:abstractNumId w:val="34"/>
  </w:num>
  <w:num w:numId="15">
    <w:abstractNumId w:val="3"/>
  </w:num>
  <w:num w:numId="16">
    <w:abstractNumId w:val="35"/>
  </w:num>
  <w:num w:numId="17">
    <w:abstractNumId w:val="39"/>
  </w:num>
  <w:num w:numId="18">
    <w:abstractNumId w:val="2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37"/>
  </w:num>
  <w:num w:numId="25">
    <w:abstractNumId w:val="30"/>
  </w:num>
  <w:num w:numId="26">
    <w:abstractNumId w:val="28"/>
  </w:num>
  <w:num w:numId="27">
    <w:abstractNumId w:val="40"/>
  </w:num>
  <w:num w:numId="28">
    <w:abstractNumId w:val="6"/>
  </w:num>
  <w:num w:numId="29">
    <w:abstractNumId w:val="4"/>
  </w:num>
  <w:num w:numId="30">
    <w:abstractNumId w:val="8"/>
  </w:num>
  <w:num w:numId="31">
    <w:abstractNumId w:val="32"/>
  </w:num>
  <w:num w:numId="32">
    <w:abstractNumId w:val="41"/>
  </w:num>
  <w:num w:numId="33">
    <w:abstractNumId w:val="25"/>
  </w:num>
  <w:num w:numId="34">
    <w:abstractNumId w:val="15"/>
  </w:num>
  <w:num w:numId="35">
    <w:abstractNumId w:val="19"/>
  </w:num>
  <w:num w:numId="36">
    <w:abstractNumId w:val="26"/>
  </w:num>
  <w:num w:numId="37">
    <w:abstractNumId w:val="14"/>
  </w:num>
  <w:num w:numId="38">
    <w:abstractNumId w:val="5"/>
  </w:num>
  <w:num w:numId="39">
    <w:abstractNumId w:val="24"/>
  </w:num>
  <w:num w:numId="40">
    <w:abstractNumId w:val="36"/>
  </w:num>
  <w:num w:numId="41">
    <w:abstractNumId w:val="10"/>
  </w:num>
  <w:num w:numId="42">
    <w:abstractNumId w:val="31"/>
  </w:num>
  <w:num w:numId="4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70D"/>
    <w:rsid w:val="00042BDE"/>
    <w:rsid w:val="00043CE6"/>
    <w:rsid w:val="00043E91"/>
    <w:rsid w:val="00043F47"/>
    <w:rsid w:val="0004416C"/>
    <w:rsid w:val="000445C0"/>
    <w:rsid w:val="00044802"/>
    <w:rsid w:val="00044B96"/>
    <w:rsid w:val="00045994"/>
    <w:rsid w:val="00045E79"/>
    <w:rsid w:val="00046170"/>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486"/>
    <w:rsid w:val="000504A1"/>
    <w:rsid w:val="000507A0"/>
    <w:rsid w:val="000507E8"/>
    <w:rsid w:val="00050BAA"/>
    <w:rsid w:val="00051485"/>
    <w:rsid w:val="000514EA"/>
    <w:rsid w:val="00051FC2"/>
    <w:rsid w:val="0005222A"/>
    <w:rsid w:val="00052465"/>
    <w:rsid w:val="000524CE"/>
    <w:rsid w:val="00052BE7"/>
    <w:rsid w:val="00052D2F"/>
    <w:rsid w:val="00052F1A"/>
    <w:rsid w:val="00053095"/>
    <w:rsid w:val="000537A4"/>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9BE"/>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2D2A"/>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C68"/>
    <w:rsid w:val="000E3F97"/>
    <w:rsid w:val="000E416E"/>
    <w:rsid w:val="000E44C6"/>
    <w:rsid w:val="000E46BF"/>
    <w:rsid w:val="000E502E"/>
    <w:rsid w:val="000E50BF"/>
    <w:rsid w:val="000E50FE"/>
    <w:rsid w:val="000E5796"/>
    <w:rsid w:val="000E58B4"/>
    <w:rsid w:val="000E598D"/>
    <w:rsid w:val="000E5AA1"/>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6C57"/>
    <w:rsid w:val="000F706B"/>
    <w:rsid w:val="000F75B3"/>
    <w:rsid w:val="000F7912"/>
    <w:rsid w:val="000F7DCE"/>
    <w:rsid w:val="0010015A"/>
    <w:rsid w:val="00100391"/>
    <w:rsid w:val="0010045C"/>
    <w:rsid w:val="0010063F"/>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75"/>
    <w:rsid w:val="001651EC"/>
    <w:rsid w:val="00165322"/>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33"/>
    <w:rsid w:val="001C0FAE"/>
    <w:rsid w:val="001C148D"/>
    <w:rsid w:val="001C1607"/>
    <w:rsid w:val="001C16FD"/>
    <w:rsid w:val="001C1937"/>
    <w:rsid w:val="001C1A08"/>
    <w:rsid w:val="001C1BC1"/>
    <w:rsid w:val="001C1FE0"/>
    <w:rsid w:val="001C285B"/>
    <w:rsid w:val="001C2ADC"/>
    <w:rsid w:val="001C2D37"/>
    <w:rsid w:val="001C37E1"/>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9D1"/>
    <w:rsid w:val="001F2A2F"/>
    <w:rsid w:val="001F2D7A"/>
    <w:rsid w:val="001F2F17"/>
    <w:rsid w:val="001F316B"/>
    <w:rsid w:val="001F330C"/>
    <w:rsid w:val="001F3C1C"/>
    <w:rsid w:val="001F416B"/>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8E9"/>
    <w:rsid w:val="002B58EE"/>
    <w:rsid w:val="002B5919"/>
    <w:rsid w:val="002B5CEE"/>
    <w:rsid w:val="002B5F72"/>
    <w:rsid w:val="002B63B8"/>
    <w:rsid w:val="002B661D"/>
    <w:rsid w:val="002B6A8B"/>
    <w:rsid w:val="002B6B5F"/>
    <w:rsid w:val="002B6D4C"/>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ED"/>
    <w:rsid w:val="002C7BBA"/>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07E69"/>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A47"/>
    <w:rsid w:val="00323AAF"/>
    <w:rsid w:val="00323C81"/>
    <w:rsid w:val="00323D79"/>
    <w:rsid w:val="00324168"/>
    <w:rsid w:val="0032419D"/>
    <w:rsid w:val="003242C7"/>
    <w:rsid w:val="003246E1"/>
    <w:rsid w:val="0032519D"/>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6784"/>
    <w:rsid w:val="0033679B"/>
    <w:rsid w:val="00337209"/>
    <w:rsid w:val="003372D4"/>
    <w:rsid w:val="00337408"/>
    <w:rsid w:val="00337549"/>
    <w:rsid w:val="003378FA"/>
    <w:rsid w:val="00337B7A"/>
    <w:rsid w:val="00337E9E"/>
    <w:rsid w:val="003402F6"/>
    <w:rsid w:val="00340681"/>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F91"/>
    <w:rsid w:val="003543EF"/>
    <w:rsid w:val="003546C6"/>
    <w:rsid w:val="00354964"/>
    <w:rsid w:val="00354D50"/>
    <w:rsid w:val="00354FB8"/>
    <w:rsid w:val="003557A2"/>
    <w:rsid w:val="00355842"/>
    <w:rsid w:val="00355982"/>
    <w:rsid w:val="00355BE1"/>
    <w:rsid w:val="00355D03"/>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CAB"/>
    <w:rsid w:val="00365EB3"/>
    <w:rsid w:val="003666A0"/>
    <w:rsid w:val="003667C4"/>
    <w:rsid w:val="00366ED6"/>
    <w:rsid w:val="003673A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57C"/>
    <w:rsid w:val="00374A8B"/>
    <w:rsid w:val="00374BF9"/>
    <w:rsid w:val="00374F49"/>
    <w:rsid w:val="003755A6"/>
    <w:rsid w:val="00375707"/>
    <w:rsid w:val="00375709"/>
    <w:rsid w:val="003757E8"/>
    <w:rsid w:val="00375872"/>
    <w:rsid w:val="00376029"/>
    <w:rsid w:val="003760DD"/>
    <w:rsid w:val="00376123"/>
    <w:rsid w:val="003764E9"/>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FB5"/>
    <w:rsid w:val="0039354D"/>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9"/>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84B"/>
    <w:rsid w:val="004468E9"/>
    <w:rsid w:val="004473E0"/>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60B5"/>
    <w:rsid w:val="004760BF"/>
    <w:rsid w:val="0047635A"/>
    <w:rsid w:val="00476871"/>
    <w:rsid w:val="00476F3E"/>
    <w:rsid w:val="004776C5"/>
    <w:rsid w:val="00477FDC"/>
    <w:rsid w:val="00480726"/>
    <w:rsid w:val="00480795"/>
    <w:rsid w:val="00480953"/>
    <w:rsid w:val="00480A00"/>
    <w:rsid w:val="00480B3B"/>
    <w:rsid w:val="004814A6"/>
    <w:rsid w:val="00481562"/>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535"/>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3DC"/>
    <w:rsid w:val="004E3645"/>
    <w:rsid w:val="004E39E0"/>
    <w:rsid w:val="004E3A6E"/>
    <w:rsid w:val="004E3E77"/>
    <w:rsid w:val="004E3EB9"/>
    <w:rsid w:val="004E3EBA"/>
    <w:rsid w:val="004E4A8E"/>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C5"/>
    <w:rsid w:val="00507DDA"/>
    <w:rsid w:val="00507EE2"/>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9A2"/>
    <w:rsid w:val="00525FC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6C63"/>
    <w:rsid w:val="005870D7"/>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1434"/>
    <w:rsid w:val="0061151D"/>
    <w:rsid w:val="00611816"/>
    <w:rsid w:val="00611BEF"/>
    <w:rsid w:val="00611FBF"/>
    <w:rsid w:val="00612172"/>
    <w:rsid w:val="006121FC"/>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EA"/>
    <w:rsid w:val="006273EC"/>
    <w:rsid w:val="00630591"/>
    <w:rsid w:val="00630AD0"/>
    <w:rsid w:val="00630CF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6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BCA"/>
    <w:rsid w:val="00675E08"/>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594"/>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E84"/>
    <w:rsid w:val="00694F04"/>
    <w:rsid w:val="00694F8B"/>
    <w:rsid w:val="006955E4"/>
    <w:rsid w:val="0069564B"/>
    <w:rsid w:val="006961C9"/>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B12"/>
    <w:rsid w:val="006A62F1"/>
    <w:rsid w:val="006A64CD"/>
    <w:rsid w:val="006A64F4"/>
    <w:rsid w:val="006A661A"/>
    <w:rsid w:val="006A69C9"/>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318"/>
    <w:rsid w:val="006B33CF"/>
    <w:rsid w:val="006B3460"/>
    <w:rsid w:val="006B3683"/>
    <w:rsid w:val="006B3F31"/>
    <w:rsid w:val="006B4128"/>
    <w:rsid w:val="006B414A"/>
    <w:rsid w:val="006B4B28"/>
    <w:rsid w:val="006B555E"/>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620"/>
    <w:rsid w:val="0071581D"/>
    <w:rsid w:val="0071583F"/>
    <w:rsid w:val="00715AC1"/>
    <w:rsid w:val="0071662F"/>
    <w:rsid w:val="0071672E"/>
    <w:rsid w:val="007168F2"/>
    <w:rsid w:val="00716E35"/>
    <w:rsid w:val="007170A9"/>
    <w:rsid w:val="007172A3"/>
    <w:rsid w:val="007173BF"/>
    <w:rsid w:val="0071775A"/>
    <w:rsid w:val="00717CA4"/>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84E"/>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E56"/>
    <w:rsid w:val="0074531D"/>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5D5"/>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631"/>
    <w:rsid w:val="00784276"/>
    <w:rsid w:val="00784318"/>
    <w:rsid w:val="007847D8"/>
    <w:rsid w:val="00784896"/>
    <w:rsid w:val="00784BEF"/>
    <w:rsid w:val="0078514E"/>
    <w:rsid w:val="0078548B"/>
    <w:rsid w:val="007855E6"/>
    <w:rsid w:val="007857A2"/>
    <w:rsid w:val="00785A88"/>
    <w:rsid w:val="0078628F"/>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2DC5"/>
    <w:rsid w:val="00803392"/>
    <w:rsid w:val="008039C0"/>
    <w:rsid w:val="00804A63"/>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741"/>
    <w:rsid w:val="00843888"/>
    <w:rsid w:val="00843938"/>
    <w:rsid w:val="00843959"/>
    <w:rsid w:val="0084420C"/>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877"/>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F71"/>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81E"/>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D7B"/>
    <w:rsid w:val="00960DCC"/>
    <w:rsid w:val="009613D2"/>
    <w:rsid w:val="009616D9"/>
    <w:rsid w:val="009617BF"/>
    <w:rsid w:val="00961AEA"/>
    <w:rsid w:val="00961AFE"/>
    <w:rsid w:val="00961C21"/>
    <w:rsid w:val="00961E4F"/>
    <w:rsid w:val="00961E6A"/>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D1B"/>
    <w:rsid w:val="00971D61"/>
    <w:rsid w:val="00972A19"/>
    <w:rsid w:val="00972C4A"/>
    <w:rsid w:val="009732AD"/>
    <w:rsid w:val="00973490"/>
    <w:rsid w:val="009734F1"/>
    <w:rsid w:val="0097374F"/>
    <w:rsid w:val="00973D0A"/>
    <w:rsid w:val="00973E18"/>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4BF6"/>
    <w:rsid w:val="009A5EC0"/>
    <w:rsid w:val="009A62ED"/>
    <w:rsid w:val="009A635C"/>
    <w:rsid w:val="009A6653"/>
    <w:rsid w:val="009A7529"/>
    <w:rsid w:val="009A77DC"/>
    <w:rsid w:val="009A7B79"/>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6A5"/>
    <w:rsid w:val="009B57FD"/>
    <w:rsid w:val="009B6177"/>
    <w:rsid w:val="009B6518"/>
    <w:rsid w:val="009B6646"/>
    <w:rsid w:val="009B66E9"/>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0F41"/>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248"/>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A9"/>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2FF"/>
    <w:rsid w:val="00A6045E"/>
    <w:rsid w:val="00A60477"/>
    <w:rsid w:val="00A60644"/>
    <w:rsid w:val="00A607C2"/>
    <w:rsid w:val="00A60D6B"/>
    <w:rsid w:val="00A618F7"/>
    <w:rsid w:val="00A61A9A"/>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582"/>
    <w:rsid w:val="00AA681D"/>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4C6"/>
    <w:rsid w:val="00B00DF2"/>
    <w:rsid w:val="00B01057"/>
    <w:rsid w:val="00B017FB"/>
    <w:rsid w:val="00B01854"/>
    <w:rsid w:val="00B01DCB"/>
    <w:rsid w:val="00B01EBC"/>
    <w:rsid w:val="00B01EF2"/>
    <w:rsid w:val="00B023A9"/>
    <w:rsid w:val="00B0270D"/>
    <w:rsid w:val="00B02CF5"/>
    <w:rsid w:val="00B02DA1"/>
    <w:rsid w:val="00B035FA"/>
    <w:rsid w:val="00B03B0D"/>
    <w:rsid w:val="00B0404F"/>
    <w:rsid w:val="00B04507"/>
    <w:rsid w:val="00B04B1A"/>
    <w:rsid w:val="00B04C1E"/>
    <w:rsid w:val="00B04E55"/>
    <w:rsid w:val="00B051D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21"/>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EE5"/>
    <w:rsid w:val="00BB7F0C"/>
    <w:rsid w:val="00BC0079"/>
    <w:rsid w:val="00BC008F"/>
    <w:rsid w:val="00BC1B4D"/>
    <w:rsid w:val="00BC1DDF"/>
    <w:rsid w:val="00BC1DF3"/>
    <w:rsid w:val="00BC257F"/>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07D"/>
    <w:rsid w:val="00C10240"/>
    <w:rsid w:val="00C10507"/>
    <w:rsid w:val="00C1058D"/>
    <w:rsid w:val="00C10659"/>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858"/>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2E4"/>
    <w:rsid w:val="00CB2393"/>
    <w:rsid w:val="00CB2A24"/>
    <w:rsid w:val="00CB2C1D"/>
    <w:rsid w:val="00CB2D76"/>
    <w:rsid w:val="00CB2EDB"/>
    <w:rsid w:val="00CB2FC0"/>
    <w:rsid w:val="00CB313D"/>
    <w:rsid w:val="00CB316A"/>
    <w:rsid w:val="00CB3515"/>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686"/>
    <w:rsid w:val="00D17D34"/>
    <w:rsid w:val="00D17FEA"/>
    <w:rsid w:val="00D20064"/>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58"/>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8F4"/>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B1"/>
    <w:rsid w:val="00E36A17"/>
    <w:rsid w:val="00E36B7D"/>
    <w:rsid w:val="00E37567"/>
    <w:rsid w:val="00E37C96"/>
    <w:rsid w:val="00E37E42"/>
    <w:rsid w:val="00E40292"/>
    <w:rsid w:val="00E40322"/>
    <w:rsid w:val="00E40334"/>
    <w:rsid w:val="00E404F7"/>
    <w:rsid w:val="00E40A7B"/>
    <w:rsid w:val="00E40AA0"/>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14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90A"/>
    <w:rsid w:val="00E61EB2"/>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351"/>
    <w:rsid w:val="00E72682"/>
    <w:rsid w:val="00E72810"/>
    <w:rsid w:val="00E729F7"/>
    <w:rsid w:val="00E72D1C"/>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20F6"/>
    <w:rsid w:val="00E82355"/>
    <w:rsid w:val="00E828F7"/>
    <w:rsid w:val="00E82913"/>
    <w:rsid w:val="00E82A9B"/>
    <w:rsid w:val="00E82FE4"/>
    <w:rsid w:val="00E8325B"/>
    <w:rsid w:val="00E83545"/>
    <w:rsid w:val="00E83AE7"/>
    <w:rsid w:val="00E83E32"/>
    <w:rsid w:val="00E8408C"/>
    <w:rsid w:val="00E842E1"/>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5D4"/>
    <w:rsid w:val="00EB36E9"/>
    <w:rsid w:val="00EB3836"/>
    <w:rsid w:val="00EB3B18"/>
    <w:rsid w:val="00EB3F3D"/>
    <w:rsid w:val="00EB3FCA"/>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98C"/>
    <w:rsid w:val="00EE3B4C"/>
    <w:rsid w:val="00EE3B88"/>
    <w:rsid w:val="00EE44BF"/>
    <w:rsid w:val="00EE44D1"/>
    <w:rsid w:val="00EE4680"/>
    <w:rsid w:val="00EE48CF"/>
    <w:rsid w:val="00EE48F7"/>
    <w:rsid w:val="00EE526D"/>
    <w:rsid w:val="00EE5A37"/>
    <w:rsid w:val="00EE5E1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53"/>
    <w:rsid w:val="00F40DAA"/>
    <w:rsid w:val="00F41259"/>
    <w:rsid w:val="00F415BA"/>
    <w:rsid w:val="00F41744"/>
    <w:rsid w:val="00F41E57"/>
    <w:rsid w:val="00F41F4E"/>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0DB"/>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4A8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927B4-B526-419C-9F7D-7587A861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14734</TotalTime>
  <Pages>16</Pages>
  <Words>7347</Words>
  <Characters>41878</Characters>
  <Application>Microsoft Office Word</Application>
  <DocSecurity>0</DocSecurity>
  <Lines>348</Lines>
  <Paragraphs>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795</cp:revision>
  <cp:lastPrinted>2016-09-21T11:03:00Z</cp:lastPrinted>
  <dcterms:created xsi:type="dcterms:W3CDTF">2019-02-15T07:05:00Z</dcterms:created>
  <dcterms:modified xsi:type="dcterms:W3CDTF">2021-04-06T10:28:00Z</dcterms:modified>
</cp:coreProperties>
</file>